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A5" w:rsidRDefault="00A876A5" w:rsidP="00674AF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9pt;height:633.05pt" o:ole="">
            <v:imagedata r:id="rId6" o:title=""/>
          </v:shape>
          <o:OLEObject Type="Embed" ProgID="AcroExch.Document.DC" ShapeID="_x0000_i1025" DrawAspect="Content" ObjectID="_1757323956" r:id="rId7"/>
        </w:object>
      </w:r>
    </w:p>
    <w:p w:rsidR="00A876A5" w:rsidRDefault="00A876A5" w:rsidP="00674AF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876A5" w:rsidRDefault="00A876A5" w:rsidP="00674AF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876A5" w:rsidRDefault="00A876A5" w:rsidP="00674AF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0B45D9" w:rsidRPr="00FA0290" w:rsidRDefault="003030D4" w:rsidP="00674AF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02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FA0290" w:rsidRPr="00FA0290" w:rsidRDefault="00FA0290" w:rsidP="00FA0290">
      <w:pPr>
        <w:autoSpaceDE w:val="0"/>
        <w:autoSpaceDN w:val="0"/>
        <w:spacing w:after="0"/>
        <w:ind w:left="426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рабочая программа </w:t>
      </w:r>
      <w:r w:rsidRPr="006E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внеурочной деятельности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E58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«Финансовая грамотность»</w:t>
      </w: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обучающихся </w:t>
      </w:r>
      <w:r w:rsidR="00A876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- 4 классов разработана на основе требований к результатам ООП НОО МКОУ «</w:t>
      </w:r>
      <w:proofErr w:type="spellStart"/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>Кобляковская</w:t>
      </w:r>
      <w:proofErr w:type="spellEnd"/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в соответствии с ФГОС НОО. </w:t>
      </w:r>
    </w:p>
    <w:p w:rsidR="006E58CA" w:rsidRPr="00FA0290" w:rsidRDefault="006E58CA" w:rsidP="00FA0290">
      <w:pPr>
        <w:ind w:left="489" w:right="7" w:firstLine="7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 «Финансовая грамотность» пропедевтический и является частью школьной программы сквозного экономического образования. Преподавание курса основывается на интерактивных формах работы учеников, моделировании различных простейших экономических ситуаций и выполнении творческих заданий. Поэтому, имея </w:t>
      </w:r>
      <w:proofErr w:type="spellStart"/>
      <w:r w:rsidRPr="00FA02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социальноэкономическую</w:t>
      </w:r>
      <w:proofErr w:type="spellEnd"/>
      <w:r w:rsidRPr="00FA02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направленность, </w:t>
      </w: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программа создает условия </w:t>
      </w:r>
      <w:r w:rsidRPr="00FA02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развития не только экономического мышления, но и творческих способностей детей с учетом их возможностей и мотивации. Полученные детьми знания позволят уже в начальных классах включиться в экономическую жизнь семьи и школы. </w:t>
      </w:r>
    </w:p>
    <w:p w:rsidR="006E58CA" w:rsidRPr="00FA0290" w:rsidRDefault="006E58CA" w:rsidP="00FA0290">
      <w:pPr>
        <w:ind w:left="489" w:right="7" w:firstLine="7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начальной стадии обучения важно с помощью игр, решения простейших задач с экономическим содержанием, разбора социально-экономических ситуаций, экскурсий по городу, на предприятия, магазины, торговые центры вводить детей в мир экономических понятий и категорий. Это позволит у младших школьников сформировать представление о богатстве, воплощенном не только в денежном выражении, но и в сокровищах природы, искусства, результатах труда людей. Младшие школьники начинают осознавать зависимость благосостояния общества и человека от качества труда. Рабочая программа конкретизирует содержание предметных тем, даёт распределение учебных часов по разделам и темам курса. Она рассчитана на 34 учебных часов, из расчёта 1 часа в неделю в рамках внеурочной деятельности. Программа разработана на четыре года обучения. </w:t>
      </w:r>
    </w:p>
    <w:p w:rsidR="006623C6" w:rsidRPr="00FA0290" w:rsidRDefault="003030D4" w:rsidP="003030D4">
      <w:pPr>
        <w:spacing w:after="0" w:line="240" w:lineRule="auto"/>
        <w:ind w:left="260" w:right="220" w:firstLine="56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02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ОБУЧЕНИЯ</w:t>
      </w:r>
    </w:p>
    <w:p w:rsidR="006623C6" w:rsidRPr="00FA0290" w:rsidRDefault="006623C6" w:rsidP="00FA0290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A0290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Pr="00FA0290">
        <w:rPr>
          <w:rFonts w:ascii="Times New Roman" w:hAnsi="Times New Roman"/>
          <w:color w:val="000000" w:themeColor="text1"/>
          <w:sz w:val="28"/>
          <w:szCs w:val="28"/>
        </w:rPr>
        <w:t xml:space="preserve">класс (34 часа) </w:t>
      </w:r>
    </w:p>
    <w:p w:rsidR="006623C6" w:rsidRPr="00FA0290" w:rsidRDefault="006623C6" w:rsidP="00FA0290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/>
          <w:color w:val="000000" w:themeColor="text1"/>
          <w:sz w:val="28"/>
          <w:szCs w:val="28"/>
        </w:rPr>
        <w:t xml:space="preserve">1.Что такое деньги и откуда они взялись (9 часов) </w:t>
      </w:r>
    </w:p>
    <w:p w:rsidR="006623C6" w:rsidRPr="00FA0290" w:rsidRDefault="006623C6" w:rsidP="00FA0290">
      <w:pPr>
        <w:ind w:left="489" w:right="1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«товар». Обмен товарами. Проблемы товарного обмена. Появление первых денег - товаров с высокой ликвидностью. Драгоценные металлы, свойства драгоценных металлов (ценность, прочность, делимость) делают их удобными товарными деньгами. </w:t>
      </w:r>
    </w:p>
    <w:p w:rsidR="006623C6" w:rsidRPr="00FA0290" w:rsidRDefault="006623C6" w:rsidP="00FA0290">
      <w:pPr>
        <w:ind w:left="499" w:right="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Появление первых монет и о монетах разных государств. </w:t>
      </w:r>
    </w:p>
    <w:p w:rsidR="006623C6" w:rsidRPr="00FA0290" w:rsidRDefault="006623C6" w:rsidP="00FA0290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2.Рассмотрим деньги поближе. Защита от подделок (8 часов) </w:t>
      </w:r>
    </w:p>
    <w:p w:rsidR="006623C6" w:rsidRPr="00FA0290" w:rsidRDefault="006623C6" w:rsidP="00FA0290">
      <w:pPr>
        <w:ind w:left="489" w:right="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Монеты, бумажные деньги. Как и когда появились. Способы защиты от подделок бумажных денег. </w:t>
      </w:r>
    </w:p>
    <w:p w:rsidR="006623C6" w:rsidRPr="00FA0290" w:rsidRDefault="006623C6" w:rsidP="00FA0290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/>
          <w:color w:val="000000" w:themeColor="text1"/>
          <w:sz w:val="28"/>
          <w:szCs w:val="28"/>
        </w:rPr>
        <w:t xml:space="preserve">3.Какие деньги были раньше в России (6  часов) </w:t>
      </w:r>
    </w:p>
    <w:p w:rsidR="006623C6" w:rsidRPr="00FA0290" w:rsidRDefault="006623C6" w:rsidP="00FA0290">
      <w:pPr>
        <w:ind w:right="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Древнерусские товарные деньги. Происхождение сло</w:t>
      </w:r>
      <w:r w:rsidR="00FA0290"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«деньги», «рубль», «копейка». </w:t>
      </w: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Первые русские монеты. </w:t>
      </w:r>
    </w:p>
    <w:p w:rsidR="006623C6" w:rsidRPr="00FA0290" w:rsidRDefault="006623C6" w:rsidP="00FA0290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/>
          <w:color w:val="000000" w:themeColor="text1"/>
          <w:sz w:val="28"/>
          <w:szCs w:val="28"/>
        </w:rPr>
        <w:t xml:space="preserve">4.Современные деньги России и других стран (11 часов) </w:t>
      </w:r>
    </w:p>
    <w:p w:rsidR="006623C6" w:rsidRPr="00FA0290" w:rsidRDefault="006623C6" w:rsidP="00FA0290">
      <w:pPr>
        <w:ind w:left="489" w:right="1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деньги России. Современные деньги мира. Появление безналичных денег. Безналичные деньги как информация на банковских счетах, проведение безналичных расчетов. Функции банкоматов. </w:t>
      </w:r>
    </w:p>
    <w:p w:rsidR="006623C6" w:rsidRPr="00FA0290" w:rsidRDefault="006623C6" w:rsidP="00FA0290">
      <w:pPr>
        <w:ind w:left="1225" w:right="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23C6" w:rsidRPr="00FA0290" w:rsidRDefault="006623C6" w:rsidP="00FA0290">
      <w:pPr>
        <w:spacing w:after="4" w:line="26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A0290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A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класс (34 часа) </w:t>
      </w:r>
    </w:p>
    <w:p w:rsidR="006623C6" w:rsidRPr="00FA0290" w:rsidRDefault="006623C6" w:rsidP="00FA0290">
      <w:pPr>
        <w:spacing w:after="20" w:line="259" w:lineRule="auto"/>
        <w:ind w:left="12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623C6" w:rsidRPr="00FA0290" w:rsidRDefault="006623C6" w:rsidP="00FA0290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/>
          <w:color w:val="000000" w:themeColor="text1"/>
          <w:sz w:val="28"/>
          <w:szCs w:val="28"/>
        </w:rPr>
        <w:t xml:space="preserve">1.Откуда в семье деньги (9 часов) </w:t>
      </w:r>
    </w:p>
    <w:p w:rsidR="006623C6" w:rsidRPr="00FA0290" w:rsidRDefault="006623C6" w:rsidP="00FA0290">
      <w:pPr>
        <w:ind w:left="489" w:right="1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ней рассматриваются следующие понятия: деньги можно получить в наследство, выиграть в лотерею или найти клад, основным источником дохода современного человека является заработная плата, размер заработной платы зависит от профессии. Дети получают элементарные сведения о том, что собственник может получать арендную плату и проценты, государство помогает пожилым людям, инвалидам, студентам, семьям с детьми и безработным. Дети также знакомятся с тем, что при нехватке денег их можно взять взаймы, существуют мошенники, которые обманом отбирают у людей деньги.  </w:t>
      </w:r>
    </w:p>
    <w:p w:rsidR="006623C6" w:rsidRPr="00FA0290" w:rsidRDefault="006623C6" w:rsidP="00FA0290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/>
          <w:color w:val="000000" w:themeColor="text1"/>
          <w:sz w:val="28"/>
          <w:szCs w:val="28"/>
        </w:rPr>
        <w:t xml:space="preserve">2.На что тратятся деньги (10 часов) </w:t>
      </w:r>
    </w:p>
    <w:p w:rsidR="006623C6" w:rsidRPr="00FA0290" w:rsidRDefault="006623C6" w:rsidP="00FA0290">
      <w:pPr>
        <w:ind w:left="489" w:righ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Куда люди постоянно тратят деньги на товары и услуги. Расходы обязательные и необязательные. Сбережения, для чего они нужны, как их создать, где хранить. Если сбережений не хватает или появляются непредвиденные расходы, деньги можно взять в долг. </w:t>
      </w:r>
    </w:p>
    <w:p w:rsidR="006623C6" w:rsidRPr="00FA0290" w:rsidRDefault="006623C6" w:rsidP="00FA0290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/>
          <w:color w:val="000000" w:themeColor="text1"/>
          <w:sz w:val="28"/>
          <w:szCs w:val="28"/>
        </w:rPr>
        <w:t xml:space="preserve">3.Как умно управлять своими деньгами (5 часов) </w:t>
      </w:r>
    </w:p>
    <w:p w:rsidR="006623C6" w:rsidRPr="00FA0290" w:rsidRDefault="006623C6" w:rsidP="00FA0290">
      <w:pPr>
        <w:ind w:left="567" w:right="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Здесь даются понятия: бюджет - план доходов и расходов. Люди ведут учет доходов и расходов,                 чтобы избежать финансовых проблем. </w:t>
      </w:r>
    </w:p>
    <w:p w:rsidR="006623C6" w:rsidRPr="00FA0290" w:rsidRDefault="006623C6" w:rsidP="00FA0290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/>
          <w:color w:val="000000" w:themeColor="text1"/>
          <w:sz w:val="28"/>
          <w:szCs w:val="28"/>
        </w:rPr>
        <w:t xml:space="preserve">4.Как делать сбережения (10 часов) </w:t>
      </w:r>
    </w:p>
    <w:p w:rsidR="006623C6" w:rsidRPr="00FA0290" w:rsidRDefault="006623C6" w:rsidP="00FA0290">
      <w:pPr>
        <w:ind w:left="284" w:right="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узнают, что, если доходы превышают расходы, образуются сбережения. </w:t>
      </w:r>
    </w:p>
    <w:p w:rsidR="006623C6" w:rsidRPr="00FA0290" w:rsidRDefault="006623C6" w:rsidP="00FA0290">
      <w:pPr>
        <w:ind w:left="284" w:right="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Сбережения, вложенные в банк или ценные бумаги, могут принести доход. </w:t>
      </w:r>
    </w:p>
    <w:p w:rsidR="006623C6" w:rsidRPr="00FA0290" w:rsidRDefault="006623C6" w:rsidP="00FA0290">
      <w:pPr>
        <w:spacing w:after="4" w:line="26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класс (34 часа) </w:t>
      </w:r>
    </w:p>
    <w:p w:rsidR="006623C6" w:rsidRPr="00FA0290" w:rsidRDefault="006623C6" w:rsidP="00FA0290">
      <w:pPr>
        <w:spacing w:after="20" w:line="259" w:lineRule="auto"/>
        <w:ind w:left="12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623C6" w:rsidRPr="00FA0290" w:rsidRDefault="006623C6" w:rsidP="00FA0290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/>
          <w:color w:val="000000" w:themeColor="text1"/>
          <w:sz w:val="28"/>
          <w:szCs w:val="28"/>
        </w:rPr>
        <w:t xml:space="preserve">1.Богатство и бедность (14 часов) </w:t>
      </w:r>
    </w:p>
    <w:p w:rsidR="006623C6" w:rsidRPr="00FA0290" w:rsidRDefault="006623C6" w:rsidP="00FA0290">
      <w:pPr>
        <w:ind w:left="489" w:right="1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создаётся богатство. Источники богатства государства: природные ресурсы (земли, полезные ископаемые, реки, леса). Источники богатства человека: результаты трудовой деятельности, знания, умения, предприимчивость. Открытия и изобретения. Создание новых технологий. Важность знаний в создании богатства. Ценности материальные и нематериальные. Богатство и культура. Меценаты — люди, помогающие деньгами науке и искусству. Богатство и милосердие. Налоги — часть дохода человека или предприятия, которая перечисляется государству или городу. За счёт налогов строятся и обслуживаются больницы, парки, скверы, библиотеки, школы, интернаты, детские дома. </w:t>
      </w:r>
    </w:p>
    <w:p w:rsidR="006623C6" w:rsidRPr="00FA0290" w:rsidRDefault="006623C6" w:rsidP="00FA0290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/>
          <w:color w:val="000000" w:themeColor="text1"/>
          <w:sz w:val="28"/>
          <w:szCs w:val="28"/>
        </w:rPr>
        <w:t xml:space="preserve">2.Труд — основа жизни (12 часов) </w:t>
      </w:r>
    </w:p>
    <w:p w:rsidR="006623C6" w:rsidRPr="00FA0290" w:rsidRDefault="006623C6" w:rsidP="00FA0290">
      <w:pPr>
        <w:ind w:left="489" w:right="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Ценность и значимость труда. Труд как потребность человека. Труд как источник материальных благ. Оценка труда. Почему труд по-разному ценится. Заработная плата. Трудовые награды. Важность учебного труда школьников. Зависимость успехов в будущей профессии от успехов в учёбе. Причины различий в оплате труда: уровень образования, опыт работы, мастерство, условия работы. В процессе труда люди создают, производят различные ценности, предметы, продукты труда. Труд человека позволяет сохранить и увеличить богатства природы. Трудом создаются и нематериальные ценности (книги, произведения литературы и искусства, памятники). Результатом труда людей является продукт труда. Это полезная и нужная вещь, товар или же услуга (нематериальный продукт труда). Продукты труда людей заслуживают уважения и бережного отношения. </w:t>
      </w:r>
    </w:p>
    <w:p w:rsidR="006623C6" w:rsidRPr="00FA0290" w:rsidRDefault="006623C6" w:rsidP="00FA0290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/>
          <w:color w:val="000000" w:themeColor="text1"/>
          <w:sz w:val="28"/>
          <w:szCs w:val="28"/>
        </w:rPr>
        <w:t xml:space="preserve">3.Как товары производят (8 часов) </w:t>
      </w:r>
    </w:p>
    <w:p w:rsidR="006623C6" w:rsidRPr="00FA0290" w:rsidRDefault="006623C6" w:rsidP="00FA0290">
      <w:pPr>
        <w:ind w:left="489" w:righ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Всё, что необходимо для производства товаров, — ресурсы. Природные ресурсы — материалы, которые даёт природа: земля, вода, растения и животные. Материальные ресурсы — это оборудование, инструменты и материалы, сделанные руками человека, необходимые для производства товаров. Трудовые ресурсы — это мастера, люди, которые создают товары. Важность труда людей разных профессий. Производители — люди, которые создают (производят) товары. Продукт труда одного </w:t>
      </w: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производителя может быть ресурсом для производства другого товара. Фабрика, завод — места, где производят товары. </w:t>
      </w:r>
    </w:p>
    <w:p w:rsidR="00FA0290" w:rsidRDefault="003030D4" w:rsidP="003030D4">
      <w:pPr>
        <w:pStyle w:val="1"/>
        <w:ind w:left="499"/>
        <w:jc w:val="center"/>
        <w:rPr>
          <w:rFonts w:ascii="Times New Roman" w:hAnsi="Times New Roman" w:cs="Times New Roman"/>
          <w:color w:val="000000" w:themeColor="text1"/>
        </w:rPr>
      </w:pPr>
      <w:r w:rsidRPr="00FA0290">
        <w:rPr>
          <w:rFonts w:ascii="Times New Roman" w:hAnsi="Times New Roman" w:cs="Times New Roman"/>
          <w:color w:val="000000" w:themeColor="text1"/>
        </w:rPr>
        <w:t>ПЛАНИРУЕМЫЕ РЕЗУЛЬТАТЫ ОСВОЕНИЯ КУРСА ВНЕУРОЧНОЙ ДЕЯТЕЛЬНОСТИ «ФИНАНСОВАЯ ГРАМОТНОСТЬ»</w:t>
      </w:r>
    </w:p>
    <w:p w:rsidR="003030D4" w:rsidRPr="003030D4" w:rsidRDefault="003030D4" w:rsidP="003030D4"/>
    <w:p w:rsidR="00FA0290" w:rsidRPr="003030D4" w:rsidRDefault="003030D4" w:rsidP="00FA0290">
      <w:pPr>
        <w:spacing w:after="68" w:line="268" w:lineRule="auto"/>
        <w:ind w:left="499"/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3030D4">
        <w:rPr>
          <w:rFonts w:ascii="Times New Roman" w:hAnsi="Times New Roman" w:cs="Times New Roman"/>
          <w:b/>
          <w:bCs/>
          <w:color w:val="000000" w:themeColor="text1"/>
          <w:sz w:val="28"/>
          <w:shd w:val="clear" w:color="auto" w:fill="FFFFFF"/>
        </w:rPr>
        <w:t>ЛИЧНОСТНЫЕ РЕЗУЛЬТАТЫ</w:t>
      </w:r>
    </w:p>
    <w:p w:rsidR="00FA0290" w:rsidRPr="00FA0290" w:rsidRDefault="00FA0290" w:rsidP="003030D4">
      <w:pPr>
        <w:numPr>
          <w:ilvl w:val="0"/>
          <w:numId w:val="1"/>
        </w:numPr>
        <w:spacing w:after="34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осознание себя как члена семьи, общества и государства; </w:t>
      </w:r>
    </w:p>
    <w:p w:rsidR="00FA0290" w:rsidRPr="00FA0290" w:rsidRDefault="00FA0290" w:rsidP="003030D4">
      <w:pPr>
        <w:numPr>
          <w:ilvl w:val="0"/>
          <w:numId w:val="1"/>
        </w:numPr>
        <w:spacing w:after="12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начальными навыками адаптации в мире финансовых отношений; </w:t>
      </w:r>
    </w:p>
    <w:p w:rsidR="00FA0290" w:rsidRPr="00FA0290" w:rsidRDefault="00FA0290" w:rsidP="003030D4">
      <w:pPr>
        <w:numPr>
          <w:ilvl w:val="0"/>
          <w:numId w:val="1"/>
        </w:numPr>
        <w:spacing w:after="34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самостоятельности и осознание личной ответственности за свои поступки; </w:t>
      </w:r>
    </w:p>
    <w:p w:rsidR="00FA0290" w:rsidRDefault="00FA0290" w:rsidP="003030D4">
      <w:pPr>
        <w:numPr>
          <w:ilvl w:val="0"/>
          <w:numId w:val="1"/>
        </w:numPr>
        <w:spacing w:after="55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навыков сотрудничества </w:t>
      </w:r>
      <w:proofErr w:type="gramStart"/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 </w:t>
      </w:r>
    </w:p>
    <w:p w:rsidR="003030D4" w:rsidRDefault="003030D4" w:rsidP="003030D4">
      <w:pPr>
        <w:spacing w:after="55" w:line="269" w:lineRule="auto"/>
        <w:ind w:left="489" w:right="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hd w:val="clear" w:color="auto" w:fill="FFFFFF"/>
        </w:rPr>
      </w:pPr>
    </w:p>
    <w:p w:rsidR="003030D4" w:rsidRPr="003030D4" w:rsidRDefault="003030D4" w:rsidP="003030D4">
      <w:pPr>
        <w:spacing w:after="55" w:line="269" w:lineRule="auto"/>
        <w:ind w:left="489" w:right="7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3030D4">
        <w:rPr>
          <w:rFonts w:ascii="Times New Roman" w:hAnsi="Times New Roman" w:cs="Times New Roman"/>
          <w:b/>
          <w:bCs/>
          <w:color w:val="000000" w:themeColor="text1"/>
          <w:sz w:val="28"/>
          <w:shd w:val="clear" w:color="auto" w:fill="FFFFFF"/>
        </w:rPr>
        <w:t>МЕТАПРЕДМЕТНЫЕ РЕЗУЛЬТАТЫ</w:t>
      </w:r>
    </w:p>
    <w:p w:rsidR="00FA0290" w:rsidRPr="00FA0290" w:rsidRDefault="00FA0290" w:rsidP="00FA0290">
      <w:pPr>
        <w:spacing w:beforeAutospacing="1"/>
        <w:ind w:left="4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Познавательные универсальные учебные действия</w:t>
      </w:r>
    </w:p>
    <w:p w:rsidR="00FA0290" w:rsidRPr="00FA0290" w:rsidRDefault="00FA0290" w:rsidP="003030D4">
      <w:pPr>
        <w:numPr>
          <w:ilvl w:val="0"/>
          <w:numId w:val="1"/>
        </w:numPr>
        <w:spacing w:after="34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освоению способов решения проблем творческого и поискового характера; </w:t>
      </w:r>
    </w:p>
    <w:p w:rsidR="00FA0290" w:rsidRPr="00FA0290" w:rsidRDefault="00FA0290" w:rsidP="003030D4">
      <w:pPr>
        <w:numPr>
          <w:ilvl w:val="0"/>
          <w:numId w:val="1"/>
        </w:numPr>
        <w:spacing w:after="64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различные способы поиска, сбора, обработки, анализа и представления информации; </w:t>
      </w:r>
    </w:p>
    <w:p w:rsidR="00FA0290" w:rsidRPr="00FA0290" w:rsidRDefault="00FA0290" w:rsidP="003030D4">
      <w:pPr>
        <w:numPr>
          <w:ilvl w:val="0"/>
          <w:numId w:val="1"/>
        </w:numPr>
        <w:spacing w:after="64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 </w:t>
      </w:r>
    </w:p>
    <w:p w:rsidR="00FA0290" w:rsidRPr="00FA0290" w:rsidRDefault="00FA0290" w:rsidP="003030D4">
      <w:pPr>
        <w:numPr>
          <w:ilvl w:val="0"/>
          <w:numId w:val="1"/>
        </w:numPr>
        <w:spacing w:after="12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базовыми предметными и </w:t>
      </w:r>
      <w:proofErr w:type="spellStart"/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межпредметными</w:t>
      </w:r>
      <w:proofErr w:type="spellEnd"/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понятиями. </w:t>
      </w:r>
    </w:p>
    <w:p w:rsidR="00FA0290" w:rsidRDefault="00FA0290" w:rsidP="00FA0290">
      <w:pPr>
        <w:spacing w:after="82" w:line="259" w:lineRule="auto"/>
        <w:ind w:left="49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030D4" w:rsidRPr="003030D4" w:rsidRDefault="003030D4" w:rsidP="00FA0290">
      <w:pPr>
        <w:spacing w:after="82" w:line="259" w:lineRule="auto"/>
        <w:ind w:left="499"/>
        <w:jc w:val="both"/>
        <w:rPr>
          <w:rFonts w:ascii="Times New Roman" w:hAnsi="Times New Roman" w:cs="Times New Roman"/>
          <w:i/>
          <w:color w:val="000000" w:themeColor="text1"/>
          <w:sz w:val="36"/>
          <w:szCs w:val="28"/>
        </w:rPr>
      </w:pPr>
      <w:r w:rsidRPr="003030D4">
        <w:rPr>
          <w:rFonts w:ascii="Times New Roman" w:hAnsi="Times New Roman" w:cs="Times New Roman"/>
          <w:b/>
          <w:bCs/>
          <w:color w:val="000000" w:themeColor="text1"/>
          <w:sz w:val="28"/>
          <w:shd w:val="clear" w:color="auto" w:fill="FFFFFF"/>
        </w:rPr>
        <w:t>Коммуникативные универсальные учебные действия</w:t>
      </w:r>
    </w:p>
    <w:p w:rsidR="00FA0290" w:rsidRPr="00FA0290" w:rsidRDefault="00FA0290" w:rsidP="003030D4">
      <w:pPr>
        <w:numPr>
          <w:ilvl w:val="0"/>
          <w:numId w:val="1"/>
        </w:numPr>
        <w:spacing w:after="33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составлять текст в устной и письменной формах; </w:t>
      </w:r>
    </w:p>
    <w:p w:rsidR="00FA0290" w:rsidRPr="00FA0290" w:rsidRDefault="00FA0290" w:rsidP="003030D4">
      <w:pPr>
        <w:numPr>
          <w:ilvl w:val="0"/>
          <w:numId w:val="1"/>
        </w:numPr>
        <w:spacing w:after="12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слушать собеседника и вести диалог; </w:t>
      </w:r>
    </w:p>
    <w:p w:rsidR="00FA0290" w:rsidRPr="00FA0290" w:rsidRDefault="00FA0290" w:rsidP="003030D4">
      <w:pPr>
        <w:numPr>
          <w:ilvl w:val="0"/>
          <w:numId w:val="1"/>
        </w:numPr>
        <w:spacing w:after="64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признавать возможность существования различных точек зрения и права каждого иметь свою; </w:t>
      </w:r>
    </w:p>
    <w:p w:rsidR="00FA0290" w:rsidRPr="00FA0290" w:rsidRDefault="00FA0290" w:rsidP="003030D4">
      <w:pPr>
        <w:numPr>
          <w:ilvl w:val="0"/>
          <w:numId w:val="1"/>
        </w:numPr>
        <w:spacing w:after="12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излагать свое мнение и аргументировать свою точку зрения и оценку событий </w:t>
      </w:r>
    </w:p>
    <w:p w:rsidR="00FA0290" w:rsidRPr="00FA0290" w:rsidRDefault="00FA0290" w:rsidP="003030D4">
      <w:pPr>
        <w:numPr>
          <w:ilvl w:val="0"/>
          <w:numId w:val="1"/>
        </w:numPr>
        <w:spacing w:after="34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договариваться о распределении функций и ролей в совместной деятельности; </w:t>
      </w:r>
    </w:p>
    <w:p w:rsidR="00FA0290" w:rsidRPr="00FA0290" w:rsidRDefault="00FA0290" w:rsidP="003030D4">
      <w:pPr>
        <w:numPr>
          <w:ilvl w:val="0"/>
          <w:numId w:val="1"/>
        </w:numPr>
        <w:spacing w:after="52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FA0290" w:rsidRPr="003030D4" w:rsidRDefault="00FA0290" w:rsidP="00FA0290">
      <w:pPr>
        <w:spacing w:after="82" w:line="259" w:lineRule="auto"/>
        <w:ind w:left="499"/>
        <w:jc w:val="both"/>
        <w:rPr>
          <w:rFonts w:ascii="Times New Roman" w:hAnsi="Times New Roman" w:cs="Times New Roman"/>
          <w:i/>
          <w:color w:val="000000" w:themeColor="text1"/>
          <w:sz w:val="36"/>
          <w:szCs w:val="28"/>
        </w:rPr>
      </w:pPr>
    </w:p>
    <w:p w:rsidR="003030D4" w:rsidRPr="003030D4" w:rsidRDefault="003030D4" w:rsidP="00FA0290">
      <w:pPr>
        <w:spacing w:after="82" w:line="259" w:lineRule="auto"/>
        <w:ind w:left="499"/>
        <w:jc w:val="both"/>
        <w:rPr>
          <w:rFonts w:ascii="Times New Roman" w:hAnsi="Times New Roman" w:cs="Times New Roman"/>
          <w:i/>
          <w:color w:val="000000" w:themeColor="text1"/>
          <w:sz w:val="36"/>
          <w:szCs w:val="28"/>
        </w:rPr>
      </w:pPr>
      <w:r w:rsidRPr="003030D4">
        <w:rPr>
          <w:rFonts w:ascii="Times New Roman" w:hAnsi="Times New Roman" w:cs="Times New Roman"/>
          <w:b/>
          <w:bCs/>
          <w:color w:val="000000" w:themeColor="text1"/>
          <w:sz w:val="28"/>
          <w:shd w:val="clear" w:color="auto" w:fill="FFFFFF"/>
        </w:rPr>
        <w:t>Регулятивные универсальные учебные действия</w:t>
      </w:r>
    </w:p>
    <w:p w:rsidR="00FA0290" w:rsidRPr="00FA0290" w:rsidRDefault="00FA0290" w:rsidP="003030D4">
      <w:pPr>
        <w:numPr>
          <w:ilvl w:val="0"/>
          <w:numId w:val="1"/>
        </w:numPr>
        <w:spacing w:after="12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понимать цели своих действий; </w:t>
      </w:r>
    </w:p>
    <w:p w:rsidR="00FA0290" w:rsidRPr="00FA0290" w:rsidRDefault="00FA0290" w:rsidP="003030D4">
      <w:pPr>
        <w:numPr>
          <w:ilvl w:val="0"/>
          <w:numId w:val="1"/>
        </w:numPr>
        <w:spacing w:after="34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составлять простые планы с помощью учителя </w:t>
      </w:r>
    </w:p>
    <w:p w:rsidR="00FA0290" w:rsidRPr="00FA0290" w:rsidRDefault="00FA0290" w:rsidP="003030D4">
      <w:pPr>
        <w:numPr>
          <w:ilvl w:val="0"/>
          <w:numId w:val="1"/>
        </w:numPr>
        <w:spacing w:after="12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проявлять познавательную и творческую инициативу; </w:t>
      </w:r>
    </w:p>
    <w:p w:rsidR="00FA0290" w:rsidRPr="00FA0290" w:rsidRDefault="00FA0290" w:rsidP="003030D4">
      <w:pPr>
        <w:numPr>
          <w:ilvl w:val="0"/>
          <w:numId w:val="1"/>
        </w:numPr>
        <w:spacing w:after="12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оценивать правильность выполнения действий; </w:t>
      </w:r>
    </w:p>
    <w:p w:rsidR="00FA0290" w:rsidRPr="00FA0290" w:rsidRDefault="00FA0290" w:rsidP="003030D4">
      <w:pPr>
        <w:numPr>
          <w:ilvl w:val="0"/>
          <w:numId w:val="1"/>
        </w:numPr>
        <w:spacing w:after="12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>адекватно воспринимать предложения товарищей, учителей, родителей.</w:t>
      </w:r>
    </w:p>
    <w:p w:rsidR="00FA0290" w:rsidRPr="00FA0290" w:rsidRDefault="00FA0290" w:rsidP="00FA0290">
      <w:pPr>
        <w:spacing w:after="12" w:line="269" w:lineRule="auto"/>
        <w:ind w:left="662" w:right="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290" w:rsidRPr="003030D4" w:rsidRDefault="003030D4" w:rsidP="003030D4">
      <w:pPr>
        <w:spacing w:after="12" w:line="269" w:lineRule="auto"/>
        <w:ind w:right="7" w:firstLine="426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hd w:val="clear" w:color="auto" w:fill="FFFFFF"/>
        </w:rPr>
        <w:t xml:space="preserve"> </w:t>
      </w:r>
      <w:r w:rsidRPr="003030D4">
        <w:rPr>
          <w:rFonts w:ascii="Times New Roman" w:hAnsi="Times New Roman" w:cs="Times New Roman"/>
          <w:b/>
          <w:bCs/>
          <w:color w:val="000000" w:themeColor="text1"/>
          <w:sz w:val="28"/>
          <w:shd w:val="clear" w:color="auto" w:fill="FFFFFF"/>
        </w:rPr>
        <w:t>ПРЕДМЕТНЫЕ РЕЗУЛЬТАТЫ</w:t>
      </w:r>
    </w:p>
    <w:p w:rsidR="00FA0290" w:rsidRPr="00FA0290" w:rsidRDefault="00FA0290" w:rsidP="003030D4">
      <w:pPr>
        <w:numPr>
          <w:ilvl w:val="0"/>
          <w:numId w:val="1"/>
        </w:numPr>
        <w:spacing w:after="12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понимать и правильно использовать экономические термины; </w:t>
      </w:r>
    </w:p>
    <w:p w:rsidR="00FA0290" w:rsidRPr="00FA0290" w:rsidRDefault="00FA0290" w:rsidP="003030D4">
      <w:pPr>
        <w:numPr>
          <w:ilvl w:val="0"/>
          <w:numId w:val="1"/>
        </w:numPr>
        <w:spacing w:after="33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иметь представление о роли денег в семье и обществе; </w:t>
      </w:r>
    </w:p>
    <w:p w:rsidR="00FA0290" w:rsidRPr="00FA0290" w:rsidRDefault="00FA0290" w:rsidP="003030D4">
      <w:pPr>
        <w:numPr>
          <w:ilvl w:val="0"/>
          <w:numId w:val="1"/>
        </w:numPr>
        <w:spacing w:after="12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характеризовать виды и функции денег; </w:t>
      </w:r>
    </w:p>
    <w:p w:rsidR="00FA0290" w:rsidRPr="00FA0290" w:rsidRDefault="00FA0290" w:rsidP="003030D4">
      <w:pPr>
        <w:numPr>
          <w:ilvl w:val="0"/>
          <w:numId w:val="1"/>
        </w:numPr>
        <w:spacing w:after="12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знать источники доходов и направлений расходов семьи; </w:t>
      </w:r>
    </w:p>
    <w:p w:rsidR="00FA0290" w:rsidRPr="00FA0290" w:rsidRDefault="00FA0290" w:rsidP="003030D4">
      <w:pPr>
        <w:numPr>
          <w:ilvl w:val="0"/>
          <w:numId w:val="1"/>
        </w:numPr>
        <w:spacing w:after="34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рассчитывать доходы и расходы и составлять простой семейный бюджет </w:t>
      </w:r>
    </w:p>
    <w:p w:rsidR="00FA0290" w:rsidRPr="00FA0290" w:rsidRDefault="00FA0290" w:rsidP="003030D4">
      <w:pPr>
        <w:numPr>
          <w:ilvl w:val="0"/>
          <w:numId w:val="1"/>
        </w:numPr>
        <w:spacing w:after="12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определять элементарные проблемы в области семейных финансов и путей их решения </w:t>
      </w:r>
    </w:p>
    <w:p w:rsidR="00FA0290" w:rsidRPr="00FA0290" w:rsidRDefault="00FA0290" w:rsidP="003030D4">
      <w:pPr>
        <w:numPr>
          <w:ilvl w:val="0"/>
          <w:numId w:val="1"/>
        </w:numPr>
        <w:spacing w:after="12" w:line="269" w:lineRule="auto"/>
        <w:ind w:right="7" w:hanging="1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элементарные финансовые расчеты. </w:t>
      </w:r>
    </w:p>
    <w:p w:rsidR="003030D4" w:rsidRDefault="003030D4" w:rsidP="00FA0290">
      <w:pPr>
        <w:spacing w:after="0" w:line="259" w:lineRule="auto"/>
        <w:ind w:left="504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8"/>
          <w:shd w:val="clear" w:color="auto" w:fill="FFFFFF"/>
        </w:rPr>
      </w:pPr>
    </w:p>
    <w:p w:rsidR="00FA0290" w:rsidRPr="003030D4" w:rsidRDefault="003030D4" w:rsidP="003030D4">
      <w:pPr>
        <w:spacing w:after="0" w:line="259" w:lineRule="auto"/>
        <w:ind w:left="504"/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3030D4">
        <w:rPr>
          <w:rFonts w:ascii="Times New Roman" w:hAnsi="Times New Roman" w:cs="Times New Roman"/>
          <w:b/>
          <w:bCs/>
          <w:caps/>
          <w:color w:val="000000" w:themeColor="text1"/>
          <w:sz w:val="28"/>
          <w:shd w:val="clear" w:color="auto" w:fill="FFFFFF"/>
        </w:rPr>
        <w:t>ТЕМАТИЧЕСКОЕ ПЛАНИРОВАНИЕ</w:t>
      </w:r>
    </w:p>
    <w:p w:rsidR="003030D4" w:rsidRPr="003030D4" w:rsidRDefault="003030D4" w:rsidP="003030D4">
      <w:pPr>
        <w:pStyle w:val="ab"/>
        <w:spacing w:line="259" w:lineRule="auto"/>
        <w:ind w:left="542" w:right="3856"/>
        <w:jc w:val="both"/>
        <w:rPr>
          <w:color w:val="000000" w:themeColor="text1"/>
          <w:sz w:val="28"/>
          <w:szCs w:val="28"/>
        </w:rPr>
      </w:pPr>
    </w:p>
    <w:p w:rsidR="00FA0290" w:rsidRPr="003030D4" w:rsidRDefault="00FA0290" w:rsidP="003030D4">
      <w:pPr>
        <w:pStyle w:val="ab"/>
        <w:numPr>
          <w:ilvl w:val="0"/>
          <w:numId w:val="2"/>
        </w:numPr>
        <w:spacing w:line="259" w:lineRule="auto"/>
        <w:ind w:right="3856"/>
        <w:jc w:val="both"/>
        <w:rPr>
          <w:color w:val="000000" w:themeColor="text1"/>
          <w:sz w:val="28"/>
          <w:szCs w:val="28"/>
        </w:rPr>
      </w:pPr>
      <w:r w:rsidRPr="003030D4">
        <w:rPr>
          <w:b/>
          <w:color w:val="000000" w:themeColor="text1"/>
          <w:sz w:val="28"/>
          <w:szCs w:val="28"/>
        </w:rPr>
        <w:t>КЛАСС (34 часа)</w:t>
      </w:r>
    </w:p>
    <w:p w:rsidR="00FA0290" w:rsidRPr="00FA0290" w:rsidRDefault="00FA0290" w:rsidP="00FA0290">
      <w:pPr>
        <w:spacing w:after="0" w:line="259" w:lineRule="auto"/>
        <w:ind w:left="50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9494" w:type="dxa"/>
        <w:tblInd w:w="509" w:type="dxa"/>
        <w:tblCellMar>
          <w:top w:w="7" w:type="dxa"/>
          <w:left w:w="110" w:type="dxa"/>
          <w:right w:w="281" w:type="dxa"/>
        </w:tblCellMar>
        <w:tblLook w:val="04A0" w:firstRow="1" w:lastRow="0" w:firstColumn="1" w:lastColumn="0" w:noHBand="0" w:noVBand="1"/>
      </w:tblPr>
      <w:tblGrid>
        <w:gridCol w:w="1340"/>
        <w:gridCol w:w="4975"/>
        <w:gridCol w:w="3179"/>
      </w:tblGrid>
      <w:tr w:rsidR="00FA0290" w:rsidRPr="00FA0290" w:rsidTr="00FA0290">
        <w:trPr>
          <w:trHeight w:val="72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п\</w:t>
            </w:r>
            <w:proofErr w:type="gramStart"/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Наименование раздела, темы.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ind w:left="16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Количество часов </w:t>
            </w:r>
          </w:p>
        </w:tc>
      </w:tr>
      <w:tr w:rsidR="00FA0290" w:rsidRPr="00FA0290" w:rsidTr="00FA0290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290" w:rsidRPr="00FA0290" w:rsidRDefault="00FA0290" w:rsidP="00FA029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6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  <w:r w:rsidRPr="00FA0290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Что такое деньги и откуда они взялись (9 часов)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Товар. Деньги. Виды денег. Ликвидность.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Покупка. 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Монеты. Бумажные деньги.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5-6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Виды денег: наличные, безналичные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Деньги - средство обмена, а не благо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8-9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Виды денег. Выгода обмена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290" w:rsidRPr="00FA0290" w:rsidRDefault="00FA0290" w:rsidP="00FA029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  <w:r w:rsidRPr="00FA0290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Рассмотрим деньги поближе. Защита от подделок (8 часов)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10-11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Монеты. Гурт. Аверс. Реверс.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12-13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Номинал. Банкнота. Купюра.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9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Фальшивые деньги. Как их отличить.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Металлические и бумажные деньги. 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562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16-17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Почему изготовление фальшивых денег является преступлением.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290" w:rsidRPr="00FA0290" w:rsidRDefault="00FA0290" w:rsidP="00FA029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7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  <w:r w:rsidRPr="00FA0290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Какие деньги были раньше в России (6 часов)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Какие деньги были раньше в России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«Меховые деньги». 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Старинные деньги. Куны. </w:t>
            </w:r>
            <w:proofErr w:type="spellStart"/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Денга</w:t>
            </w:r>
            <w:proofErr w:type="spellEnd"/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562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Копейка. Гривна. Грош. Алтын. Рубль. Гривенник. Полтинник.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Ассигнация. 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Происхождения денег.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290" w:rsidRPr="00FA0290" w:rsidRDefault="00FA0290" w:rsidP="00FA029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33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  <w:r w:rsidRPr="00FA0290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Современные деньги России и других стран (11 часов)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Современные деньги России и других стран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25-26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Банки. Деньги. Виды денег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Доллары. Евро.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562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28-29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Виды денег: наличные, безналичные, электронные. 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Пластиковые карты.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Деньги - средство обмена, а не благо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32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Безналичный расчет.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33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Современные российские деньги.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34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52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Итого: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34 часа </w:t>
            </w:r>
          </w:p>
        </w:tc>
      </w:tr>
    </w:tbl>
    <w:p w:rsidR="00FA0290" w:rsidRPr="00FA0290" w:rsidRDefault="00FA0290" w:rsidP="00FA0290">
      <w:pPr>
        <w:spacing w:after="0" w:line="259" w:lineRule="auto"/>
        <w:ind w:left="50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0290" w:rsidRPr="00FA0290" w:rsidRDefault="00FA0290" w:rsidP="00FA0290">
      <w:pPr>
        <w:spacing w:after="0" w:line="259" w:lineRule="auto"/>
        <w:ind w:left="50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0290" w:rsidRPr="00FA0290" w:rsidRDefault="00FA0290" w:rsidP="00FA0290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290" w:rsidRPr="003030D4" w:rsidRDefault="00FA0290" w:rsidP="003030D4">
      <w:pPr>
        <w:pStyle w:val="ab"/>
        <w:numPr>
          <w:ilvl w:val="0"/>
          <w:numId w:val="2"/>
        </w:numPr>
        <w:spacing w:line="259" w:lineRule="auto"/>
        <w:ind w:right="3856"/>
        <w:jc w:val="both"/>
        <w:rPr>
          <w:color w:val="000000" w:themeColor="text1"/>
          <w:sz w:val="28"/>
          <w:szCs w:val="28"/>
        </w:rPr>
      </w:pPr>
      <w:r w:rsidRPr="003030D4">
        <w:rPr>
          <w:b/>
          <w:color w:val="000000" w:themeColor="text1"/>
          <w:sz w:val="28"/>
          <w:szCs w:val="28"/>
        </w:rPr>
        <w:t>КЛАСС (34 часа)</w:t>
      </w:r>
    </w:p>
    <w:p w:rsidR="00FA0290" w:rsidRPr="00FA0290" w:rsidRDefault="00FA0290" w:rsidP="00FA0290">
      <w:pPr>
        <w:spacing w:after="0" w:line="259" w:lineRule="auto"/>
        <w:ind w:left="5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9494" w:type="dxa"/>
        <w:tblInd w:w="509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4980"/>
        <w:gridCol w:w="3174"/>
      </w:tblGrid>
      <w:tr w:rsidR="00FA0290" w:rsidRPr="00FA0290" w:rsidTr="00FA0290">
        <w:trPr>
          <w:trHeight w:val="86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п\</w:t>
            </w:r>
            <w:proofErr w:type="gramStart"/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ind w:left="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Наименование раздела, темы.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Количество часов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290" w:rsidRPr="00FA0290" w:rsidRDefault="00FA0290" w:rsidP="00FA029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55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Откуда в семье деньги (9 часов)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Вводное занятие. 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2-3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Доходы семьи. 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Зарплата.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Пенсия.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Пособия.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Стипендия.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8-9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Источники доходов. 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Что влияет на размер доходов.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A0290" w:rsidRPr="00FA0290" w:rsidTr="00FA0290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290" w:rsidRPr="00FA0290" w:rsidRDefault="00FA0290" w:rsidP="00FA029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44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 что тратятся деньги (10 часов) </w:t>
            </w:r>
          </w:p>
        </w:tc>
      </w:tr>
      <w:tr w:rsidR="00FA0290" w:rsidRPr="00FA0290" w:rsidTr="00FA0290">
        <w:trPr>
          <w:trHeight w:val="289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Расходы. 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11-12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Сбережения. 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13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Долги.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14-15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Расходы. Непредвиденные расходы.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16-17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Понимание происхождения расходов.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562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18-19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Различие планируемых и непредвиденных расходов.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290" w:rsidRPr="00FA0290" w:rsidRDefault="00FA0290" w:rsidP="00FA029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99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Как управлять своими деньгами (5 часов) </w:t>
            </w:r>
          </w:p>
        </w:tc>
      </w:tr>
      <w:tr w:rsidR="00FA0290" w:rsidRPr="00FA0290" w:rsidTr="00FA0290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Расходы и доходы. 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21-22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Семейный бюджет.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23-24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Планирование семейного бюджета.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290" w:rsidRPr="00FA0290" w:rsidRDefault="00FA0290" w:rsidP="00FA029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4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Как делать сбережения (10 часов)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25-26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Виды сбережений.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27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Банковский вклад. 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28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Копилка. 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29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Недвижимость.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30-31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Сравнение разных видов сбережений.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32-33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Различие сбережений.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9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34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65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ind w:left="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Итого: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ind w:left="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34 часа </w:t>
            </w:r>
          </w:p>
        </w:tc>
      </w:tr>
    </w:tbl>
    <w:p w:rsidR="00FA0290" w:rsidRPr="00FA0290" w:rsidRDefault="00FA0290" w:rsidP="00FA0290">
      <w:pPr>
        <w:spacing w:after="0" w:line="259" w:lineRule="auto"/>
        <w:ind w:left="50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0290" w:rsidRPr="00FA0290" w:rsidRDefault="00FA0290" w:rsidP="00FA0290">
      <w:pPr>
        <w:spacing w:after="0" w:line="259" w:lineRule="auto"/>
        <w:ind w:left="5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A0290" w:rsidRPr="00FA0290" w:rsidRDefault="00FA0290" w:rsidP="00FA0290">
      <w:pPr>
        <w:spacing w:after="0" w:line="259" w:lineRule="auto"/>
        <w:ind w:left="5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A0290" w:rsidRPr="00FA0290" w:rsidRDefault="00FA0290" w:rsidP="00FA0290">
      <w:pPr>
        <w:spacing w:after="0" w:line="259" w:lineRule="auto"/>
        <w:ind w:left="5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A0290" w:rsidRPr="00FA0290" w:rsidRDefault="00FA0290" w:rsidP="00FA0290">
      <w:pPr>
        <w:spacing w:after="0" w:line="259" w:lineRule="auto"/>
        <w:ind w:left="5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A0290" w:rsidRPr="00FA0290" w:rsidRDefault="00FA0290" w:rsidP="00FA0290">
      <w:pPr>
        <w:spacing w:after="0" w:line="259" w:lineRule="auto"/>
        <w:ind w:left="5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FA0290" w:rsidRPr="003030D4" w:rsidRDefault="00FA0290" w:rsidP="00FA0290">
      <w:pPr>
        <w:spacing w:after="0" w:line="259" w:lineRule="auto"/>
        <w:ind w:left="5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0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</w:p>
    <w:p w:rsidR="00FA0290" w:rsidRPr="003030D4" w:rsidRDefault="00FA0290" w:rsidP="003030D4">
      <w:pPr>
        <w:pStyle w:val="2"/>
        <w:ind w:left="142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3030D4">
        <w:rPr>
          <w:rFonts w:ascii="Times New Roman" w:hAnsi="Times New Roman"/>
          <w:i w:val="0"/>
          <w:color w:val="000000" w:themeColor="text1"/>
          <w:sz w:val="28"/>
          <w:szCs w:val="28"/>
        </w:rPr>
        <w:t>4 КЛАСС (34 часа)</w:t>
      </w:r>
    </w:p>
    <w:p w:rsidR="00FA0290" w:rsidRPr="00FA0290" w:rsidRDefault="00FA0290" w:rsidP="00FA0290">
      <w:pPr>
        <w:spacing w:after="0" w:line="259" w:lineRule="auto"/>
        <w:ind w:left="4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9494" w:type="dxa"/>
        <w:tblInd w:w="509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35"/>
        <w:gridCol w:w="4990"/>
        <w:gridCol w:w="3169"/>
      </w:tblGrid>
      <w:tr w:rsidR="00FA0290" w:rsidRPr="00FA0290" w:rsidTr="00FA0290">
        <w:trPr>
          <w:trHeight w:val="831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ind w:left="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п\</w:t>
            </w:r>
            <w:proofErr w:type="gramStart"/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ind w:left="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Наименование раздела, темы.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ind w:right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Количество часов </w:t>
            </w:r>
          </w:p>
        </w:tc>
      </w:tr>
      <w:tr w:rsidR="00FA0290" w:rsidRPr="00FA0290" w:rsidTr="00FA0290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290" w:rsidRPr="00FA0290" w:rsidRDefault="00FA0290" w:rsidP="00FA029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5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  <w:r w:rsidRPr="00FA0290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Богатство и бедность (14 часов) </w:t>
            </w:r>
          </w:p>
        </w:tc>
      </w:tr>
      <w:tr w:rsidR="00FA0290" w:rsidRPr="00FA0290" w:rsidTr="00FA0290">
        <w:trPr>
          <w:trHeight w:val="28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2-3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создаётся богатство.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4-5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Источники богатства государства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6-7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Источники богатства человека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8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Открытия и изобретения.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9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Важность знаний в создании богатства.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Ценности материальные и нематериальные.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11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Богатство и культура.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12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Богатство и милосердие.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13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Налоги. 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14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Значение налогов.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A0290" w:rsidRPr="00FA0290" w:rsidTr="00FA0290">
        <w:trPr>
          <w:trHeight w:val="28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290" w:rsidRPr="00FA0290" w:rsidRDefault="00FA0290" w:rsidP="00FA029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54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Труд — основа жизни (12 часов) </w:t>
            </w:r>
          </w:p>
        </w:tc>
      </w:tr>
      <w:tr w:rsidR="00FA0290" w:rsidRPr="00FA0290" w:rsidTr="00FA0290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15-16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Ценность и значимость труда.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17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 как потребность человека.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18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 как источник материальных благ.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19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Оценка труда.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Почему труд по-разному ценится.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21-22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Заработная плата.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23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Трудовые награды. 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24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 труда.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25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Причины различий в оплате труда. 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26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Продукты труда.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290" w:rsidRPr="00FA0290" w:rsidRDefault="00FA0290" w:rsidP="00FA029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14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Как товары производят (8 часов) </w:t>
            </w:r>
          </w:p>
        </w:tc>
      </w:tr>
      <w:tr w:rsidR="00FA0290" w:rsidRPr="00FA0290" w:rsidTr="00FA0290">
        <w:trPr>
          <w:trHeight w:val="28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27-28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товары производят.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29-30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Ресурсы для производства товаров.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56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31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Производители — люди, которые создают (производят</w:t>
            </w:r>
            <w:proofErr w:type="gramStart"/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)т</w:t>
            </w:r>
            <w:proofErr w:type="gramEnd"/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овары.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32-33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Важность труда людей разных профессий.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FA0290" w:rsidRPr="00FA0290" w:rsidTr="00FA0290">
        <w:trPr>
          <w:trHeight w:val="28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34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FA0290" w:rsidRPr="00FA0290" w:rsidTr="00FA0290">
        <w:trPr>
          <w:trHeight w:val="5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ind w:left="6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Итого: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0" w:rsidRPr="00FA0290" w:rsidRDefault="00FA0290" w:rsidP="00FA029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34 часа </w:t>
            </w:r>
          </w:p>
        </w:tc>
      </w:tr>
    </w:tbl>
    <w:p w:rsidR="00FA0290" w:rsidRPr="00FA0290" w:rsidRDefault="00FA0290" w:rsidP="00FA0290">
      <w:pPr>
        <w:spacing w:after="38" w:line="241" w:lineRule="auto"/>
        <w:ind w:left="5253" w:right="47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A0290" w:rsidRPr="00FA0290" w:rsidRDefault="00FA0290" w:rsidP="00FA0290">
      <w:pPr>
        <w:spacing w:after="0" w:line="259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110AF" w:rsidRPr="00674AF6" w:rsidRDefault="005110AF" w:rsidP="0048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10AF" w:rsidRDefault="005110AF" w:rsidP="005110AF">
      <w:pPr>
        <w:pStyle w:val="Default"/>
        <w:ind w:firstLine="567"/>
        <w:jc w:val="center"/>
        <w:rPr>
          <w:b/>
          <w:bCs/>
        </w:rPr>
      </w:pPr>
    </w:p>
    <w:p w:rsidR="005110AF" w:rsidRDefault="005110AF" w:rsidP="005110AF">
      <w:pPr>
        <w:pStyle w:val="Default"/>
        <w:ind w:firstLine="567"/>
        <w:jc w:val="center"/>
        <w:rPr>
          <w:b/>
          <w:bCs/>
        </w:rPr>
      </w:pPr>
    </w:p>
    <w:p w:rsidR="006065B2" w:rsidRPr="00650E5A" w:rsidRDefault="006065B2" w:rsidP="00486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6065B2" w:rsidRPr="00650E5A" w:rsidSect="00580155">
      <w:pgSz w:w="12240" w:h="15840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2346"/>
    <w:multiLevelType w:val="hybridMultilevel"/>
    <w:tmpl w:val="FDB0ED76"/>
    <w:lvl w:ilvl="0" w:tplc="58ECC360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CE5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28F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CA5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815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253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A45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A5D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292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3C5926"/>
    <w:multiLevelType w:val="hybridMultilevel"/>
    <w:tmpl w:val="CA5E0832"/>
    <w:lvl w:ilvl="0" w:tplc="F4B67C66">
      <w:start w:val="2"/>
      <w:numFmt w:val="decimal"/>
      <w:lvlText w:val="%1"/>
      <w:lvlJc w:val="left"/>
      <w:pPr>
        <w:ind w:left="5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A0"/>
    <w:rsid w:val="00012C4C"/>
    <w:rsid w:val="00015192"/>
    <w:rsid w:val="00023BE3"/>
    <w:rsid w:val="00073D25"/>
    <w:rsid w:val="00074BEA"/>
    <w:rsid w:val="00095091"/>
    <w:rsid w:val="000A5F8F"/>
    <w:rsid w:val="000B45D9"/>
    <w:rsid w:val="000C0D47"/>
    <w:rsid w:val="000D1F14"/>
    <w:rsid w:val="001118B9"/>
    <w:rsid w:val="001357C0"/>
    <w:rsid w:val="00162A27"/>
    <w:rsid w:val="001630CD"/>
    <w:rsid w:val="0017267D"/>
    <w:rsid w:val="00206643"/>
    <w:rsid w:val="00226265"/>
    <w:rsid w:val="00245C6C"/>
    <w:rsid w:val="002A302E"/>
    <w:rsid w:val="003030D4"/>
    <w:rsid w:val="00304648"/>
    <w:rsid w:val="003138E3"/>
    <w:rsid w:val="00330957"/>
    <w:rsid w:val="003B2178"/>
    <w:rsid w:val="003C24A4"/>
    <w:rsid w:val="004009D2"/>
    <w:rsid w:val="00416018"/>
    <w:rsid w:val="00486807"/>
    <w:rsid w:val="004A075B"/>
    <w:rsid w:val="004B47A0"/>
    <w:rsid w:val="004C264F"/>
    <w:rsid w:val="004F01BC"/>
    <w:rsid w:val="005110AF"/>
    <w:rsid w:val="00544064"/>
    <w:rsid w:val="00544636"/>
    <w:rsid w:val="00580155"/>
    <w:rsid w:val="00592EE7"/>
    <w:rsid w:val="005A05BC"/>
    <w:rsid w:val="005D7265"/>
    <w:rsid w:val="005F1369"/>
    <w:rsid w:val="006065B2"/>
    <w:rsid w:val="0061296A"/>
    <w:rsid w:val="00633A7D"/>
    <w:rsid w:val="00634337"/>
    <w:rsid w:val="006500FB"/>
    <w:rsid w:val="00650E5A"/>
    <w:rsid w:val="006623C6"/>
    <w:rsid w:val="00674AF6"/>
    <w:rsid w:val="006B3394"/>
    <w:rsid w:val="006D284B"/>
    <w:rsid w:val="006E381D"/>
    <w:rsid w:val="006E58CA"/>
    <w:rsid w:val="006F7A4C"/>
    <w:rsid w:val="00763D01"/>
    <w:rsid w:val="00795AC1"/>
    <w:rsid w:val="007B3EEE"/>
    <w:rsid w:val="007D4F03"/>
    <w:rsid w:val="007E30E5"/>
    <w:rsid w:val="00851A6A"/>
    <w:rsid w:val="00855A22"/>
    <w:rsid w:val="00860839"/>
    <w:rsid w:val="00864FFA"/>
    <w:rsid w:val="00873381"/>
    <w:rsid w:val="008A051E"/>
    <w:rsid w:val="008E46D4"/>
    <w:rsid w:val="00913733"/>
    <w:rsid w:val="00931C52"/>
    <w:rsid w:val="009A3361"/>
    <w:rsid w:val="009C5DBE"/>
    <w:rsid w:val="009E7273"/>
    <w:rsid w:val="009F31F3"/>
    <w:rsid w:val="009F5C9A"/>
    <w:rsid w:val="00A03C55"/>
    <w:rsid w:val="00A145A2"/>
    <w:rsid w:val="00A25DB1"/>
    <w:rsid w:val="00A263E4"/>
    <w:rsid w:val="00A876A5"/>
    <w:rsid w:val="00AF2B74"/>
    <w:rsid w:val="00AF4023"/>
    <w:rsid w:val="00B0354C"/>
    <w:rsid w:val="00B158D1"/>
    <w:rsid w:val="00B71E87"/>
    <w:rsid w:val="00BB3D34"/>
    <w:rsid w:val="00BB635C"/>
    <w:rsid w:val="00BD1340"/>
    <w:rsid w:val="00C01460"/>
    <w:rsid w:val="00C86282"/>
    <w:rsid w:val="00CA571A"/>
    <w:rsid w:val="00CC1186"/>
    <w:rsid w:val="00CE2F21"/>
    <w:rsid w:val="00D22AC4"/>
    <w:rsid w:val="00D555E4"/>
    <w:rsid w:val="00D93E40"/>
    <w:rsid w:val="00DA402A"/>
    <w:rsid w:val="00DE2FE1"/>
    <w:rsid w:val="00DF7BEE"/>
    <w:rsid w:val="00E17A99"/>
    <w:rsid w:val="00EB0313"/>
    <w:rsid w:val="00F409DE"/>
    <w:rsid w:val="00F43310"/>
    <w:rsid w:val="00F53BC4"/>
    <w:rsid w:val="00F718F1"/>
    <w:rsid w:val="00F75ED2"/>
    <w:rsid w:val="00FA0290"/>
    <w:rsid w:val="00FC1E28"/>
    <w:rsid w:val="00FC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CD"/>
  </w:style>
  <w:style w:type="paragraph" w:styleId="1">
    <w:name w:val="heading 1"/>
    <w:basedOn w:val="a"/>
    <w:next w:val="a"/>
    <w:link w:val="11"/>
    <w:uiPriority w:val="9"/>
    <w:qFormat/>
    <w:rsid w:val="00163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0C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0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0C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0CD"/>
    <w:pPr>
      <w:keepNext/>
      <w:keepLines/>
      <w:spacing w:before="200" w:after="0"/>
      <w:outlineLvl w:val="4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0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0C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0CD"/>
    <w:pPr>
      <w:keepNext/>
      <w:keepLines/>
      <w:spacing w:before="200" w:after="0"/>
      <w:outlineLvl w:val="7"/>
    </w:pPr>
    <w:rPr>
      <w:rFonts w:ascii="Cambria" w:eastAsia="Times New Roman" w:hAnsi="Cambria" w:cs="Times New Roman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0C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B47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basedOn w:val="a0"/>
    <w:link w:val="a4"/>
    <w:uiPriority w:val="1"/>
    <w:rsid w:val="004B47A0"/>
    <w:rPr>
      <w:rFonts w:ascii="Calibri" w:eastAsia="Times New Roman" w:hAnsi="Calibri" w:cs="Calibri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1630C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630C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630C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630C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630C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630C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630C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630C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630C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30CD"/>
  </w:style>
  <w:style w:type="character" w:customStyle="1" w:styleId="10">
    <w:name w:val="Заголовок 1 Знак"/>
    <w:basedOn w:val="a0"/>
    <w:link w:val="110"/>
    <w:uiPriority w:val="9"/>
    <w:rsid w:val="001630C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1630C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1630C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1630C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1630C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1630CD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1630C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eastAsia="ru-RU"/>
    </w:rPr>
  </w:style>
  <w:style w:type="character" w:customStyle="1" w:styleId="a6">
    <w:name w:val="Название Знак"/>
    <w:basedOn w:val="a0"/>
    <w:link w:val="a7"/>
    <w:uiPriority w:val="10"/>
    <w:rsid w:val="001630C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15">
    <w:name w:val="Подзаголовок1"/>
    <w:basedOn w:val="a"/>
    <w:next w:val="a"/>
    <w:uiPriority w:val="11"/>
    <w:qFormat/>
    <w:rsid w:val="001630C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9"/>
    <w:uiPriority w:val="11"/>
    <w:rsid w:val="001630C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a">
    <w:name w:val="Strong"/>
    <w:uiPriority w:val="22"/>
    <w:qFormat/>
    <w:rsid w:val="001630CD"/>
    <w:rPr>
      <w:b/>
      <w:bCs/>
      <w:spacing w:val="0"/>
    </w:rPr>
  </w:style>
  <w:style w:type="character" w:customStyle="1" w:styleId="16">
    <w:name w:val="Выделение1"/>
    <w:uiPriority w:val="20"/>
    <w:qFormat/>
    <w:rsid w:val="001630C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List Paragraph"/>
    <w:basedOn w:val="a"/>
    <w:uiPriority w:val="34"/>
    <w:qFormat/>
    <w:rsid w:val="00163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1630CD"/>
    <w:pPr>
      <w:spacing w:after="0" w:line="240" w:lineRule="auto"/>
    </w:pPr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1630CD"/>
    <w:rPr>
      <w:color w:val="943634"/>
      <w:sz w:val="20"/>
      <w:szCs w:val="20"/>
    </w:rPr>
  </w:style>
  <w:style w:type="paragraph" w:customStyle="1" w:styleId="17">
    <w:name w:val="Выделенная цитата1"/>
    <w:basedOn w:val="a"/>
    <w:next w:val="a"/>
    <w:uiPriority w:val="30"/>
    <w:qFormat/>
    <w:rsid w:val="001630CD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character" w:customStyle="1" w:styleId="ac">
    <w:name w:val="Выделенная цитата Знак"/>
    <w:basedOn w:val="a0"/>
    <w:link w:val="ad"/>
    <w:uiPriority w:val="30"/>
    <w:rsid w:val="001630C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8">
    <w:name w:val="Слабое выделение1"/>
    <w:uiPriority w:val="19"/>
    <w:qFormat/>
    <w:rsid w:val="001630CD"/>
    <w:rPr>
      <w:rFonts w:ascii="Cambria" w:eastAsia="Times New Roman" w:hAnsi="Cambria" w:cs="Times New Roman"/>
      <w:i/>
      <w:iCs/>
      <w:color w:val="C0504D"/>
    </w:rPr>
  </w:style>
  <w:style w:type="character" w:customStyle="1" w:styleId="19">
    <w:name w:val="Сильное выделение1"/>
    <w:uiPriority w:val="21"/>
    <w:qFormat/>
    <w:rsid w:val="001630C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a">
    <w:name w:val="Слабая ссылка1"/>
    <w:uiPriority w:val="31"/>
    <w:qFormat/>
    <w:rsid w:val="001630CD"/>
    <w:rPr>
      <w:i/>
      <w:iCs/>
      <w:smallCaps/>
      <w:color w:val="C0504D"/>
      <w:u w:color="C0504D"/>
    </w:rPr>
  </w:style>
  <w:style w:type="character" w:customStyle="1" w:styleId="1b">
    <w:name w:val="Сильная ссылка1"/>
    <w:uiPriority w:val="32"/>
    <w:qFormat/>
    <w:rsid w:val="001630CD"/>
    <w:rPr>
      <w:b/>
      <w:bCs/>
      <w:i/>
      <w:iCs/>
      <w:smallCaps/>
      <w:color w:val="C0504D"/>
      <w:u w:color="C0504D"/>
    </w:rPr>
  </w:style>
  <w:style w:type="character" w:customStyle="1" w:styleId="1c">
    <w:name w:val="Название книги1"/>
    <w:uiPriority w:val="33"/>
    <w:qFormat/>
    <w:rsid w:val="001630C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11">
    <w:name w:val="Заголовок 1 Знак1"/>
    <w:basedOn w:val="a0"/>
    <w:link w:val="1"/>
    <w:uiPriority w:val="9"/>
    <w:rsid w:val="00163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1630CD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color w:val="622423"/>
      <w:sz w:val="22"/>
      <w:szCs w:val="22"/>
      <w:lang w:eastAsia="ru-RU"/>
    </w:rPr>
  </w:style>
  <w:style w:type="paragraph" w:styleId="af">
    <w:name w:val="header"/>
    <w:basedOn w:val="a"/>
    <w:link w:val="af0"/>
    <w:uiPriority w:val="99"/>
    <w:unhideWhenUsed/>
    <w:rsid w:val="001630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630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3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1630CD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16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1630CD"/>
    <w:rPr>
      <w:rFonts w:ascii="Trebuchet MS" w:hAnsi="Trebuchet MS" w:cs="Trebuchet MS"/>
      <w:sz w:val="18"/>
      <w:szCs w:val="18"/>
    </w:rPr>
  </w:style>
  <w:style w:type="table" w:customStyle="1" w:styleId="1d">
    <w:name w:val="Сетка таблицы1"/>
    <w:basedOn w:val="a1"/>
    <w:next w:val="a3"/>
    <w:uiPriority w:val="59"/>
    <w:rsid w:val="00163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630CD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630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3">
    <w:name w:val="Font Style53"/>
    <w:basedOn w:val="a0"/>
    <w:uiPriority w:val="99"/>
    <w:rsid w:val="001630C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1630C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2">
    <w:name w:val="Заголовок 3+"/>
    <w:basedOn w:val="a"/>
    <w:rsid w:val="001630C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Zag11">
    <w:name w:val="Zag_11"/>
    <w:rsid w:val="001630CD"/>
  </w:style>
  <w:style w:type="paragraph" w:styleId="af4">
    <w:name w:val="Balloon Text"/>
    <w:basedOn w:val="a"/>
    <w:link w:val="af5"/>
    <w:uiPriority w:val="99"/>
    <w:semiHidden/>
    <w:unhideWhenUsed/>
    <w:rsid w:val="001630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30C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rsid w:val="001630CD"/>
    <w:rPr>
      <w:color w:val="0000FF"/>
      <w:u w:val="single"/>
    </w:rPr>
  </w:style>
  <w:style w:type="character" w:customStyle="1" w:styleId="211">
    <w:name w:val="Заголовок 2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1630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630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6"/>
    <w:uiPriority w:val="10"/>
    <w:qFormat/>
    <w:rsid w:val="00163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1e">
    <w:name w:val="Название Знак1"/>
    <w:basedOn w:val="a0"/>
    <w:uiPriority w:val="10"/>
    <w:rsid w:val="00163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8"/>
    <w:uiPriority w:val="11"/>
    <w:qFormat/>
    <w:rsid w:val="001630CD"/>
    <w:pPr>
      <w:numPr>
        <w:ilvl w:val="1"/>
      </w:numPr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1f">
    <w:name w:val="Подзаголовок Знак1"/>
    <w:basedOn w:val="a0"/>
    <w:uiPriority w:val="11"/>
    <w:rsid w:val="001630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Emphasis"/>
    <w:basedOn w:val="a0"/>
    <w:uiPriority w:val="20"/>
    <w:qFormat/>
    <w:rsid w:val="001630CD"/>
    <w:rPr>
      <w:i/>
      <w:iCs/>
    </w:rPr>
  </w:style>
  <w:style w:type="paragraph" w:styleId="23">
    <w:name w:val="Quote"/>
    <w:basedOn w:val="a"/>
    <w:next w:val="a"/>
    <w:link w:val="22"/>
    <w:uiPriority w:val="29"/>
    <w:qFormat/>
    <w:rsid w:val="001630CD"/>
    <w:rPr>
      <w:color w:val="943634"/>
      <w:sz w:val="20"/>
      <w:szCs w:val="20"/>
    </w:rPr>
  </w:style>
  <w:style w:type="character" w:customStyle="1" w:styleId="212">
    <w:name w:val="Цитата 2 Знак1"/>
    <w:basedOn w:val="a0"/>
    <w:uiPriority w:val="29"/>
    <w:rsid w:val="001630CD"/>
    <w:rPr>
      <w:i/>
      <w:iCs/>
      <w:color w:val="000000" w:themeColor="text1"/>
    </w:rPr>
  </w:style>
  <w:style w:type="paragraph" w:styleId="ad">
    <w:name w:val="Intense Quote"/>
    <w:basedOn w:val="a"/>
    <w:next w:val="a"/>
    <w:link w:val="ac"/>
    <w:uiPriority w:val="30"/>
    <w:qFormat/>
    <w:rsid w:val="001630C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f0">
    <w:name w:val="Выделенная цитата Знак1"/>
    <w:basedOn w:val="a0"/>
    <w:uiPriority w:val="30"/>
    <w:rsid w:val="001630CD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1630CD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1630CD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1630CD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1630CD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1630CD"/>
    <w:rPr>
      <w:b/>
      <w:bCs/>
      <w:smallCaps/>
      <w:spacing w:val="5"/>
    </w:rPr>
  </w:style>
  <w:style w:type="character" w:customStyle="1" w:styleId="FontStyle33">
    <w:name w:val="Font Style33"/>
    <w:basedOn w:val="a0"/>
    <w:uiPriority w:val="99"/>
    <w:rsid w:val="000D1F14"/>
    <w:rPr>
      <w:rFonts w:ascii="Times New Roman" w:hAnsi="Times New Roman" w:cs="Times New Roman"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6500FB"/>
    <w:rPr>
      <w:color w:val="800080" w:themeColor="followedHyperlink"/>
      <w:u w:val="single"/>
    </w:rPr>
  </w:style>
  <w:style w:type="paragraph" w:customStyle="1" w:styleId="Style15">
    <w:name w:val="Style15"/>
    <w:basedOn w:val="a"/>
    <w:uiPriority w:val="99"/>
    <w:rsid w:val="00B03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0354C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B0354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8733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F409D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409DE"/>
    <w:pPr>
      <w:widowControl w:val="0"/>
      <w:autoSpaceDE w:val="0"/>
      <w:autoSpaceDN w:val="0"/>
      <w:adjustRightInd w:val="0"/>
      <w:spacing w:after="0" w:line="3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446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44636"/>
    <w:pPr>
      <w:widowControl w:val="0"/>
      <w:autoSpaceDE w:val="0"/>
      <w:autoSpaceDN w:val="0"/>
      <w:adjustRightInd w:val="0"/>
      <w:spacing w:after="0" w:line="3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44636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C1E28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C1E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C1E28"/>
    <w:pPr>
      <w:widowControl w:val="0"/>
      <w:autoSpaceDE w:val="0"/>
      <w:autoSpaceDN w:val="0"/>
      <w:adjustRightInd w:val="0"/>
      <w:spacing w:after="0" w:line="318" w:lineRule="exact"/>
      <w:ind w:firstLine="1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FC1E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FC1E28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0C0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C0D47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C0D47"/>
    <w:pPr>
      <w:widowControl w:val="0"/>
      <w:autoSpaceDE w:val="0"/>
      <w:autoSpaceDN w:val="0"/>
      <w:adjustRightInd w:val="0"/>
      <w:spacing w:after="0" w:line="5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0D47"/>
    <w:pPr>
      <w:widowControl w:val="0"/>
      <w:autoSpaceDE w:val="0"/>
      <w:autoSpaceDN w:val="0"/>
      <w:adjustRightInd w:val="0"/>
      <w:spacing w:after="0" w:line="514" w:lineRule="exact"/>
      <w:ind w:firstLine="8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C0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C0D47"/>
    <w:pPr>
      <w:widowControl w:val="0"/>
      <w:autoSpaceDE w:val="0"/>
      <w:autoSpaceDN w:val="0"/>
      <w:adjustRightInd w:val="0"/>
      <w:spacing w:after="0" w:line="374" w:lineRule="exact"/>
      <w:ind w:hanging="184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C0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C0D47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0C0D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0C0D47"/>
    <w:rPr>
      <w:rFonts w:ascii="Times New Roman" w:hAnsi="Times New Roman" w:cs="Times New Roman"/>
      <w:i/>
      <w:iCs/>
      <w:sz w:val="22"/>
      <w:szCs w:val="22"/>
    </w:rPr>
  </w:style>
  <w:style w:type="paragraph" w:customStyle="1" w:styleId="24">
    <w:name w:val="стиль2"/>
    <w:basedOn w:val="a"/>
    <w:uiPriority w:val="99"/>
    <w:rsid w:val="00674AF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5110A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FA029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CD"/>
  </w:style>
  <w:style w:type="paragraph" w:styleId="1">
    <w:name w:val="heading 1"/>
    <w:basedOn w:val="a"/>
    <w:next w:val="a"/>
    <w:link w:val="11"/>
    <w:uiPriority w:val="9"/>
    <w:qFormat/>
    <w:rsid w:val="00163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0C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0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0C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0CD"/>
    <w:pPr>
      <w:keepNext/>
      <w:keepLines/>
      <w:spacing w:before="200" w:after="0"/>
      <w:outlineLvl w:val="4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0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0C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0CD"/>
    <w:pPr>
      <w:keepNext/>
      <w:keepLines/>
      <w:spacing w:before="200" w:after="0"/>
      <w:outlineLvl w:val="7"/>
    </w:pPr>
    <w:rPr>
      <w:rFonts w:ascii="Cambria" w:eastAsia="Times New Roman" w:hAnsi="Cambria" w:cs="Times New Roman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0C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B47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basedOn w:val="a0"/>
    <w:link w:val="a4"/>
    <w:uiPriority w:val="1"/>
    <w:rsid w:val="004B47A0"/>
    <w:rPr>
      <w:rFonts w:ascii="Calibri" w:eastAsia="Times New Roman" w:hAnsi="Calibri" w:cs="Calibri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1630C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630C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630C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630C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630C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630C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630C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630C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630C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30CD"/>
  </w:style>
  <w:style w:type="character" w:customStyle="1" w:styleId="10">
    <w:name w:val="Заголовок 1 Знак"/>
    <w:basedOn w:val="a0"/>
    <w:link w:val="110"/>
    <w:uiPriority w:val="9"/>
    <w:rsid w:val="001630C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1630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1630C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1630C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1630C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1630C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1630CD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1630C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eastAsia="ru-RU"/>
    </w:rPr>
  </w:style>
  <w:style w:type="character" w:customStyle="1" w:styleId="a6">
    <w:name w:val="Название Знак"/>
    <w:basedOn w:val="a0"/>
    <w:link w:val="a7"/>
    <w:uiPriority w:val="10"/>
    <w:rsid w:val="001630C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15">
    <w:name w:val="Подзаголовок1"/>
    <w:basedOn w:val="a"/>
    <w:next w:val="a"/>
    <w:uiPriority w:val="11"/>
    <w:qFormat/>
    <w:rsid w:val="001630C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9"/>
    <w:uiPriority w:val="11"/>
    <w:rsid w:val="001630C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a">
    <w:name w:val="Strong"/>
    <w:uiPriority w:val="22"/>
    <w:qFormat/>
    <w:rsid w:val="001630CD"/>
    <w:rPr>
      <w:b/>
      <w:bCs/>
      <w:spacing w:val="0"/>
    </w:rPr>
  </w:style>
  <w:style w:type="character" w:customStyle="1" w:styleId="16">
    <w:name w:val="Выделение1"/>
    <w:uiPriority w:val="20"/>
    <w:qFormat/>
    <w:rsid w:val="001630C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List Paragraph"/>
    <w:basedOn w:val="a"/>
    <w:uiPriority w:val="34"/>
    <w:qFormat/>
    <w:rsid w:val="00163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1630CD"/>
    <w:pPr>
      <w:spacing w:after="0" w:line="240" w:lineRule="auto"/>
    </w:pPr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1630CD"/>
    <w:rPr>
      <w:color w:val="943634"/>
      <w:sz w:val="20"/>
      <w:szCs w:val="20"/>
    </w:rPr>
  </w:style>
  <w:style w:type="paragraph" w:customStyle="1" w:styleId="17">
    <w:name w:val="Выделенная цитата1"/>
    <w:basedOn w:val="a"/>
    <w:next w:val="a"/>
    <w:uiPriority w:val="30"/>
    <w:qFormat/>
    <w:rsid w:val="001630CD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character" w:customStyle="1" w:styleId="ac">
    <w:name w:val="Выделенная цитата Знак"/>
    <w:basedOn w:val="a0"/>
    <w:link w:val="ad"/>
    <w:uiPriority w:val="30"/>
    <w:rsid w:val="001630C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8">
    <w:name w:val="Слабое выделение1"/>
    <w:uiPriority w:val="19"/>
    <w:qFormat/>
    <w:rsid w:val="001630CD"/>
    <w:rPr>
      <w:rFonts w:ascii="Cambria" w:eastAsia="Times New Roman" w:hAnsi="Cambria" w:cs="Times New Roman"/>
      <w:i/>
      <w:iCs/>
      <w:color w:val="C0504D"/>
    </w:rPr>
  </w:style>
  <w:style w:type="character" w:customStyle="1" w:styleId="19">
    <w:name w:val="Сильное выделение1"/>
    <w:uiPriority w:val="21"/>
    <w:qFormat/>
    <w:rsid w:val="001630C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a">
    <w:name w:val="Слабая ссылка1"/>
    <w:uiPriority w:val="31"/>
    <w:qFormat/>
    <w:rsid w:val="001630CD"/>
    <w:rPr>
      <w:i/>
      <w:iCs/>
      <w:smallCaps/>
      <w:color w:val="C0504D"/>
      <w:u w:color="C0504D"/>
    </w:rPr>
  </w:style>
  <w:style w:type="character" w:customStyle="1" w:styleId="1b">
    <w:name w:val="Сильная ссылка1"/>
    <w:uiPriority w:val="32"/>
    <w:qFormat/>
    <w:rsid w:val="001630CD"/>
    <w:rPr>
      <w:b/>
      <w:bCs/>
      <w:i/>
      <w:iCs/>
      <w:smallCaps/>
      <w:color w:val="C0504D"/>
      <w:u w:color="C0504D"/>
    </w:rPr>
  </w:style>
  <w:style w:type="character" w:customStyle="1" w:styleId="1c">
    <w:name w:val="Название книги1"/>
    <w:uiPriority w:val="33"/>
    <w:qFormat/>
    <w:rsid w:val="001630C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11">
    <w:name w:val="Заголовок 1 Знак1"/>
    <w:basedOn w:val="a0"/>
    <w:link w:val="1"/>
    <w:uiPriority w:val="9"/>
    <w:rsid w:val="00163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1630CD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color w:val="622423"/>
      <w:sz w:val="22"/>
      <w:szCs w:val="22"/>
      <w:lang w:eastAsia="ru-RU"/>
    </w:rPr>
  </w:style>
  <w:style w:type="paragraph" w:styleId="af">
    <w:name w:val="header"/>
    <w:basedOn w:val="a"/>
    <w:link w:val="af0"/>
    <w:uiPriority w:val="99"/>
    <w:unhideWhenUsed/>
    <w:rsid w:val="001630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630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16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3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1630CD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16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1630CD"/>
    <w:rPr>
      <w:rFonts w:ascii="Trebuchet MS" w:hAnsi="Trebuchet MS" w:cs="Trebuchet MS"/>
      <w:sz w:val="18"/>
      <w:szCs w:val="18"/>
    </w:rPr>
  </w:style>
  <w:style w:type="table" w:customStyle="1" w:styleId="1d">
    <w:name w:val="Сетка таблицы1"/>
    <w:basedOn w:val="a1"/>
    <w:next w:val="a3"/>
    <w:uiPriority w:val="59"/>
    <w:rsid w:val="00163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630CD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630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3">
    <w:name w:val="Font Style53"/>
    <w:basedOn w:val="a0"/>
    <w:uiPriority w:val="99"/>
    <w:rsid w:val="001630C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63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630CD"/>
    <w:pPr>
      <w:widowControl w:val="0"/>
      <w:autoSpaceDE w:val="0"/>
      <w:autoSpaceDN w:val="0"/>
      <w:adjustRightInd w:val="0"/>
      <w:spacing w:after="0" w:line="322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1630C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2">
    <w:name w:val="Заголовок 3+"/>
    <w:basedOn w:val="a"/>
    <w:rsid w:val="001630C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Zag11">
    <w:name w:val="Zag_11"/>
    <w:rsid w:val="001630CD"/>
  </w:style>
  <w:style w:type="paragraph" w:styleId="af4">
    <w:name w:val="Balloon Text"/>
    <w:basedOn w:val="a"/>
    <w:link w:val="af5"/>
    <w:uiPriority w:val="99"/>
    <w:semiHidden/>
    <w:unhideWhenUsed/>
    <w:rsid w:val="001630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30C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rsid w:val="001630CD"/>
    <w:rPr>
      <w:color w:val="0000FF"/>
      <w:u w:val="single"/>
    </w:rPr>
  </w:style>
  <w:style w:type="character" w:customStyle="1" w:styleId="211">
    <w:name w:val="Заголовок 2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630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1630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630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630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6"/>
    <w:uiPriority w:val="10"/>
    <w:qFormat/>
    <w:rsid w:val="00163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1e">
    <w:name w:val="Название Знак1"/>
    <w:basedOn w:val="a0"/>
    <w:uiPriority w:val="10"/>
    <w:rsid w:val="00163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8"/>
    <w:uiPriority w:val="11"/>
    <w:qFormat/>
    <w:rsid w:val="001630CD"/>
    <w:pPr>
      <w:numPr>
        <w:ilvl w:val="1"/>
      </w:numPr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1f">
    <w:name w:val="Подзаголовок Знак1"/>
    <w:basedOn w:val="a0"/>
    <w:uiPriority w:val="11"/>
    <w:rsid w:val="001630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Emphasis"/>
    <w:basedOn w:val="a0"/>
    <w:uiPriority w:val="20"/>
    <w:qFormat/>
    <w:rsid w:val="001630CD"/>
    <w:rPr>
      <w:i/>
      <w:iCs/>
    </w:rPr>
  </w:style>
  <w:style w:type="paragraph" w:styleId="23">
    <w:name w:val="Quote"/>
    <w:basedOn w:val="a"/>
    <w:next w:val="a"/>
    <w:link w:val="22"/>
    <w:uiPriority w:val="29"/>
    <w:qFormat/>
    <w:rsid w:val="001630CD"/>
    <w:rPr>
      <w:color w:val="943634"/>
      <w:sz w:val="20"/>
      <w:szCs w:val="20"/>
    </w:rPr>
  </w:style>
  <w:style w:type="character" w:customStyle="1" w:styleId="212">
    <w:name w:val="Цитата 2 Знак1"/>
    <w:basedOn w:val="a0"/>
    <w:uiPriority w:val="29"/>
    <w:rsid w:val="001630CD"/>
    <w:rPr>
      <w:i/>
      <w:iCs/>
      <w:color w:val="000000" w:themeColor="text1"/>
    </w:rPr>
  </w:style>
  <w:style w:type="paragraph" w:styleId="ad">
    <w:name w:val="Intense Quote"/>
    <w:basedOn w:val="a"/>
    <w:next w:val="a"/>
    <w:link w:val="ac"/>
    <w:uiPriority w:val="30"/>
    <w:qFormat/>
    <w:rsid w:val="001630C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f0">
    <w:name w:val="Выделенная цитата Знак1"/>
    <w:basedOn w:val="a0"/>
    <w:uiPriority w:val="30"/>
    <w:rsid w:val="001630CD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1630CD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1630CD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1630CD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1630CD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1630CD"/>
    <w:rPr>
      <w:b/>
      <w:bCs/>
      <w:smallCaps/>
      <w:spacing w:val="5"/>
    </w:rPr>
  </w:style>
  <w:style w:type="character" w:customStyle="1" w:styleId="FontStyle33">
    <w:name w:val="Font Style33"/>
    <w:basedOn w:val="a0"/>
    <w:uiPriority w:val="99"/>
    <w:rsid w:val="000D1F14"/>
    <w:rPr>
      <w:rFonts w:ascii="Times New Roman" w:hAnsi="Times New Roman" w:cs="Times New Roman"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6500FB"/>
    <w:rPr>
      <w:color w:val="800080" w:themeColor="followedHyperlink"/>
      <w:u w:val="single"/>
    </w:rPr>
  </w:style>
  <w:style w:type="paragraph" w:customStyle="1" w:styleId="Style15">
    <w:name w:val="Style15"/>
    <w:basedOn w:val="a"/>
    <w:uiPriority w:val="99"/>
    <w:rsid w:val="00B03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0354C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B0354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8733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F409D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409DE"/>
    <w:pPr>
      <w:widowControl w:val="0"/>
      <w:autoSpaceDE w:val="0"/>
      <w:autoSpaceDN w:val="0"/>
      <w:adjustRightInd w:val="0"/>
      <w:spacing w:after="0" w:line="3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446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44636"/>
    <w:pPr>
      <w:widowControl w:val="0"/>
      <w:autoSpaceDE w:val="0"/>
      <w:autoSpaceDN w:val="0"/>
      <w:adjustRightInd w:val="0"/>
      <w:spacing w:after="0" w:line="3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44636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C1E28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C1E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C1E28"/>
    <w:pPr>
      <w:widowControl w:val="0"/>
      <w:autoSpaceDE w:val="0"/>
      <w:autoSpaceDN w:val="0"/>
      <w:adjustRightInd w:val="0"/>
      <w:spacing w:after="0" w:line="318" w:lineRule="exact"/>
      <w:ind w:firstLine="1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FC1E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FC1E28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0C0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C0D47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C0D47"/>
    <w:pPr>
      <w:widowControl w:val="0"/>
      <w:autoSpaceDE w:val="0"/>
      <w:autoSpaceDN w:val="0"/>
      <w:adjustRightInd w:val="0"/>
      <w:spacing w:after="0" w:line="5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0D47"/>
    <w:pPr>
      <w:widowControl w:val="0"/>
      <w:autoSpaceDE w:val="0"/>
      <w:autoSpaceDN w:val="0"/>
      <w:adjustRightInd w:val="0"/>
      <w:spacing w:after="0" w:line="514" w:lineRule="exact"/>
      <w:ind w:firstLine="8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C0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C0D47"/>
    <w:pPr>
      <w:widowControl w:val="0"/>
      <w:autoSpaceDE w:val="0"/>
      <w:autoSpaceDN w:val="0"/>
      <w:adjustRightInd w:val="0"/>
      <w:spacing w:after="0" w:line="374" w:lineRule="exact"/>
      <w:ind w:hanging="184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C0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C0D47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0C0D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0C0D47"/>
    <w:rPr>
      <w:rFonts w:ascii="Times New Roman" w:hAnsi="Times New Roman" w:cs="Times New Roman"/>
      <w:i/>
      <w:iCs/>
      <w:sz w:val="22"/>
      <w:szCs w:val="22"/>
    </w:rPr>
  </w:style>
  <w:style w:type="paragraph" w:customStyle="1" w:styleId="24">
    <w:name w:val="стиль2"/>
    <w:basedOn w:val="a"/>
    <w:uiPriority w:val="99"/>
    <w:rsid w:val="00674AF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5110A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FA029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</dc:creator>
  <cp:lastModifiedBy>USER</cp:lastModifiedBy>
  <cp:revision>4</cp:revision>
  <cp:lastPrinted>2017-10-14T09:51:00Z</cp:lastPrinted>
  <dcterms:created xsi:type="dcterms:W3CDTF">2023-09-22T11:51:00Z</dcterms:created>
  <dcterms:modified xsi:type="dcterms:W3CDTF">2023-09-27T04:46:00Z</dcterms:modified>
</cp:coreProperties>
</file>