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AF" w:rsidRDefault="00FD060B" w:rsidP="009D3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325590" r:id="rId7"/>
        </w:object>
      </w:r>
      <w:bookmarkStart w:id="0" w:name="_GoBack"/>
      <w:bookmarkEnd w:id="0"/>
    </w:p>
    <w:p w:rsidR="002816AF" w:rsidRDefault="002816AF" w:rsidP="009D3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AF" w:rsidRDefault="002816AF" w:rsidP="009D3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110" w:rsidRDefault="009D3110" w:rsidP="009D3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92B6F" w:rsidRPr="009D3110" w:rsidRDefault="00692B6F" w:rsidP="009D3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816" w:rsidRPr="00715816" w:rsidRDefault="00715816" w:rsidP="007C331E">
      <w:pPr>
        <w:widowControl w:val="0"/>
        <w:shd w:val="clear" w:color="auto" w:fill="FFFFFF"/>
        <w:autoSpaceDE w:val="0"/>
        <w:autoSpaceDN w:val="0"/>
        <w:spacing w:before="10" w:after="0" w:line="240" w:lineRule="auto"/>
        <w:ind w:right="19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158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Данная рабочая программа учебного предмета 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Музыка</w:t>
      </w:r>
      <w:r w:rsidR="008A0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для обучающихся 1</w:t>
      </w:r>
      <w:r w:rsidRPr="007158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-4 классов разработана на основе программы «Программа специальных (коррекционных) образовательных учреждений 8 вида. </w:t>
      </w:r>
      <w:proofErr w:type="gramStart"/>
      <w:r w:rsidRPr="007158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Подготовительный</w:t>
      </w:r>
      <w:proofErr w:type="gramEnd"/>
      <w:r w:rsidRPr="007158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1-4 классы» под редакцией В.В.Воронковой.- </w:t>
      </w:r>
      <w:proofErr w:type="gramStart"/>
      <w:r w:rsidRPr="007158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Москва «Просвещение» 2013  год и учебным планом МКОУ «Кобл</w:t>
      </w:r>
      <w:r w:rsidR="008A0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яковская СОШ»</w:t>
      </w:r>
      <w:r w:rsidRPr="007158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реализующего АООП НОО для обучающихся с умственной отсталостью (интеллектуальные нарушения).</w:t>
      </w:r>
      <w:proofErr w:type="gramEnd"/>
    </w:p>
    <w:p w:rsidR="00804C71" w:rsidRDefault="009D3110" w:rsidP="009D3110">
      <w:pPr>
        <w:widowControl w:val="0"/>
        <w:shd w:val="clear" w:color="auto" w:fill="FFFFFF"/>
        <w:autoSpaceDE w:val="0"/>
        <w:autoSpaceDN w:val="0"/>
        <w:spacing w:before="10" w:after="0" w:line="240" w:lineRule="auto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0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программы: </w:t>
      </w:r>
    </w:p>
    <w:p w:rsidR="00804C71" w:rsidRDefault="00804C71" w:rsidP="009D3110">
      <w:pPr>
        <w:widowControl w:val="0"/>
        <w:shd w:val="clear" w:color="auto" w:fill="FFFFFF"/>
        <w:autoSpaceDE w:val="0"/>
        <w:autoSpaceDN w:val="0"/>
        <w:spacing w:before="10" w:after="0" w:line="240" w:lineRule="auto"/>
        <w:ind w:right="19" w:firstLine="41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детьми музыкальной культурой, развитие музыкальности </w:t>
      </w:r>
      <w:r w:rsidR="009D3110" w:rsidRPr="009D31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учащихся. Под музыкальностью подразумеваются умения и </w:t>
      </w:r>
      <w:r w:rsidR="009D3110" w:rsidRPr="009D31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навыки, необходимые для музыкальной деятельности. </w:t>
      </w:r>
    </w:p>
    <w:p w:rsidR="009D3110" w:rsidRPr="009D3110" w:rsidRDefault="00804C71" w:rsidP="009D3110">
      <w:pPr>
        <w:widowControl w:val="0"/>
        <w:shd w:val="clear" w:color="auto" w:fill="FFFFFF"/>
        <w:autoSpaceDE w:val="0"/>
        <w:autoSpaceDN w:val="0"/>
        <w:spacing w:before="10" w:after="0" w:line="240" w:lineRule="auto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слушать музыку, слухоречевое координирование, </w:t>
      </w:r>
      <w:r w:rsidR="009D3110" w:rsidRPr="009D31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точность интонирования, умение чувствовать характер му</w:t>
      </w:r>
      <w:r w:rsidR="009D3110" w:rsidRPr="009D31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и адекватно реагировать на музыкальные пережива</w:t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D3110" w:rsidRPr="009D31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ния, воплощенные в ней, умение различать такие средства музыкальной выразительности, как ритм, темп, динамиче</w:t>
      </w:r>
      <w:r w:rsidR="009D3110" w:rsidRPr="009D31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оттенки, ладогармонические особенности, исполни</w:t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тельские  навыки.</w:t>
      </w:r>
    </w:p>
    <w:p w:rsidR="009D3110" w:rsidRPr="009D3110" w:rsidRDefault="00804C71" w:rsidP="009D3110">
      <w:pPr>
        <w:widowControl w:val="0"/>
        <w:shd w:val="clear" w:color="auto" w:fill="FFFFFF"/>
        <w:autoSpaceDE w:val="0"/>
        <w:autoSpaceDN w:val="0"/>
        <w:spacing w:before="62"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Задачи программы</w:t>
      </w:r>
      <w:r w:rsidR="009D3110" w:rsidRPr="009D311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:</w:t>
      </w:r>
    </w:p>
    <w:p w:rsidR="009D3110" w:rsidRPr="009D3110" w:rsidRDefault="00804C71" w:rsidP="009D3110">
      <w:pPr>
        <w:widowControl w:val="0"/>
        <w:shd w:val="clear" w:color="auto" w:fill="FFFFFF"/>
        <w:autoSpaceDE w:val="0"/>
        <w:autoSpaceDN w:val="0"/>
        <w:spacing w:after="0" w:line="240" w:lineRule="auto"/>
        <w:ind w:right="43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="009D3110" w:rsidRPr="009D31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формировать знания о музыке с помощью изучения про</w:t>
      </w:r>
      <w:r w:rsidR="009D3110" w:rsidRPr="009D31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="009D3110" w:rsidRPr="009D31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изведений различных жанров, а также в процессе собствен</w:t>
      </w:r>
      <w:r w:rsidR="009D3110" w:rsidRPr="009D31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музыкально-исполнительской деятельности;</w:t>
      </w:r>
    </w:p>
    <w:p w:rsidR="009D3110" w:rsidRPr="009D3110" w:rsidRDefault="00804C71" w:rsidP="009D3110">
      <w:pPr>
        <w:widowControl w:val="0"/>
        <w:shd w:val="clear" w:color="auto" w:fill="FFFFFF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9D3110" w:rsidRPr="009D31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музыкально-эстетический словарь;</w:t>
      </w:r>
    </w:p>
    <w:p w:rsidR="009D3110" w:rsidRPr="009D3110" w:rsidRDefault="00804C71" w:rsidP="009D311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ориентировку в средствах музыкальной  в</w:t>
      </w:r>
      <w:r w:rsidR="009D3110" w:rsidRPr="009D311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ы разительности;</w:t>
      </w:r>
    </w:p>
    <w:p w:rsidR="009D3110" w:rsidRDefault="00804C71" w:rsidP="009D3110">
      <w:pPr>
        <w:widowControl w:val="0"/>
        <w:shd w:val="clear" w:color="auto" w:fill="FFFFFF"/>
        <w:autoSpaceDE w:val="0"/>
        <w:autoSpaceDN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певческие навыки; </w:t>
      </w:r>
      <w:r w:rsidR="009D3110" w:rsidRPr="009D31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развивать чувство ритма, речевую активность, </w:t>
      </w:r>
      <w:proofErr w:type="spellStart"/>
      <w:r w:rsidR="009D3110" w:rsidRPr="009D31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звуковы</w:t>
      </w:r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сотный</w:t>
      </w:r>
      <w:proofErr w:type="spellEnd"/>
      <w:r w:rsidR="009D3110" w:rsidRPr="009D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 </w:t>
      </w:r>
    </w:p>
    <w:p w:rsidR="00804C71" w:rsidRDefault="00715816" w:rsidP="00804C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«Музыка</w:t>
      </w:r>
      <w:r w:rsidR="00804C71">
        <w:rPr>
          <w:rFonts w:ascii="Times New Roman" w:eastAsia="Calibri" w:hAnsi="Times New Roman" w:cs="Times New Roman"/>
          <w:color w:val="000000"/>
          <w:sz w:val="24"/>
          <w:szCs w:val="24"/>
        </w:rPr>
        <w:t>» реализуется через инвариантную часть Учебного плана МКОУ «Кобляковская СОШ», реализующего АООП НОО для обучающихся с умственной отсталостью (интеллектуальные нарушения). Ра</w:t>
      </w:r>
      <w:r w:rsidR="007C331E">
        <w:rPr>
          <w:rFonts w:ascii="Times New Roman" w:eastAsia="Calibri" w:hAnsi="Times New Roman" w:cs="Times New Roman"/>
          <w:color w:val="000000"/>
          <w:sz w:val="24"/>
          <w:szCs w:val="24"/>
        </w:rPr>
        <w:t>бочая программа предполагает изучение предмета в объёме 102 часа</w:t>
      </w:r>
      <w:r w:rsidR="00804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 </w:t>
      </w:r>
      <w:r w:rsidR="008A05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1 классе - 33часа в год (1 ч. в неделю), </w:t>
      </w:r>
      <w:r w:rsidR="00804C71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классе 34 ч. в год, 1 ч. в неделю)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3 классе 34 ч. в год, 1 ч. в неделю) , (в 4 классе 34 ч. в год, 1</w:t>
      </w:r>
      <w:r w:rsidR="00804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 в неделю).</w:t>
      </w:r>
    </w:p>
    <w:p w:rsidR="00715816" w:rsidRDefault="008A05C8" w:rsidP="007158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Срок реализации программы – 4</w:t>
      </w:r>
      <w:r w:rsidR="00715816" w:rsidRPr="00291A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8A05C8" w:rsidRDefault="008A05C8" w:rsidP="007158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5816" w:rsidRPr="00291A5E" w:rsidRDefault="00715816" w:rsidP="007158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Используемый УМК</w:t>
      </w:r>
    </w:p>
    <w:tbl>
      <w:tblPr>
        <w:tblStyle w:val="2"/>
        <w:tblW w:w="9020" w:type="dxa"/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715816" w:rsidRPr="004B3EE5" w:rsidTr="00715816">
        <w:trPr>
          <w:trHeight w:val="245"/>
        </w:trPr>
        <w:tc>
          <w:tcPr>
            <w:tcW w:w="2255" w:type="dxa"/>
          </w:tcPr>
          <w:p w:rsidR="00715816" w:rsidRPr="004B3EE5" w:rsidRDefault="00715816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EE5">
              <w:rPr>
                <w:b/>
                <w:bCs/>
                <w:color w:val="000000"/>
                <w:sz w:val="24"/>
                <w:szCs w:val="24"/>
              </w:rPr>
              <w:t xml:space="preserve">Автор/авторский коллектив </w:t>
            </w:r>
          </w:p>
        </w:tc>
        <w:tc>
          <w:tcPr>
            <w:tcW w:w="2255" w:type="dxa"/>
          </w:tcPr>
          <w:p w:rsidR="00715816" w:rsidRPr="004B3EE5" w:rsidRDefault="00715816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EE5">
              <w:rPr>
                <w:b/>
                <w:bCs/>
                <w:color w:val="000000"/>
                <w:sz w:val="24"/>
                <w:szCs w:val="24"/>
              </w:rPr>
              <w:t xml:space="preserve">Наименование учебника </w:t>
            </w:r>
          </w:p>
        </w:tc>
        <w:tc>
          <w:tcPr>
            <w:tcW w:w="2255" w:type="dxa"/>
          </w:tcPr>
          <w:p w:rsidR="00715816" w:rsidRPr="004B3EE5" w:rsidRDefault="00715816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EE5">
              <w:rPr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255" w:type="dxa"/>
          </w:tcPr>
          <w:p w:rsidR="00715816" w:rsidRPr="004B3EE5" w:rsidRDefault="00715816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EE5">
              <w:rPr>
                <w:b/>
                <w:bCs/>
                <w:color w:val="000000"/>
                <w:sz w:val="24"/>
                <w:szCs w:val="24"/>
              </w:rPr>
              <w:t xml:space="preserve">Наименование издателя учебника </w:t>
            </w:r>
          </w:p>
        </w:tc>
      </w:tr>
      <w:tr w:rsidR="008A05C8" w:rsidRPr="004B3EE5" w:rsidTr="00715816">
        <w:trPr>
          <w:trHeight w:val="247"/>
        </w:trPr>
        <w:tc>
          <w:tcPr>
            <w:tcW w:w="2255" w:type="dxa"/>
          </w:tcPr>
          <w:p w:rsidR="008A05C8" w:rsidRPr="004B3EE5" w:rsidRDefault="008A05C8" w:rsidP="00692B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10"/>
                <w:color w:val="000000"/>
                <w:sz w:val="24"/>
                <w:szCs w:val="24"/>
              </w:rPr>
              <w:t>Под.ред</w:t>
            </w:r>
            <w:proofErr w:type="spellEnd"/>
            <w:r>
              <w:rPr>
                <w:rStyle w:val="c10"/>
                <w:color w:val="000000"/>
                <w:sz w:val="24"/>
                <w:szCs w:val="24"/>
              </w:rPr>
              <w:t>. В.В.Воронковой</w:t>
            </w:r>
          </w:p>
        </w:tc>
        <w:tc>
          <w:tcPr>
            <w:tcW w:w="2255" w:type="dxa"/>
          </w:tcPr>
          <w:p w:rsidR="008A05C8" w:rsidRPr="004B3EE5" w:rsidRDefault="008A05C8" w:rsidP="00692B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8A05C8" w:rsidRPr="004B3EE5" w:rsidRDefault="008A05C8" w:rsidP="00692B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8A05C8" w:rsidRDefault="008A05C8" w:rsidP="00692B6F">
            <w:pPr>
              <w:autoSpaceDE w:val="0"/>
              <w:autoSpaceDN w:val="0"/>
              <w:adjustRightInd w:val="0"/>
              <w:jc w:val="both"/>
              <w:rPr>
                <w:rStyle w:val="c10"/>
                <w:color w:val="000000"/>
                <w:sz w:val="24"/>
                <w:szCs w:val="24"/>
              </w:rPr>
            </w:pPr>
            <w:r>
              <w:rPr>
                <w:rStyle w:val="c10"/>
                <w:color w:val="000000"/>
                <w:sz w:val="24"/>
                <w:szCs w:val="24"/>
              </w:rPr>
              <w:t>Издательство</w:t>
            </w:r>
          </w:p>
          <w:p w:rsidR="008A05C8" w:rsidRPr="004B3EE5" w:rsidRDefault="008A05C8" w:rsidP="00692B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c10"/>
                <w:color w:val="000000"/>
                <w:sz w:val="24"/>
                <w:szCs w:val="24"/>
              </w:rPr>
              <w:t>Москва Просвещение</w:t>
            </w:r>
          </w:p>
        </w:tc>
      </w:tr>
      <w:tr w:rsidR="008A05C8" w:rsidRPr="004B3EE5" w:rsidTr="00715816">
        <w:trPr>
          <w:trHeight w:val="247"/>
        </w:trPr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10"/>
                <w:color w:val="000000"/>
                <w:sz w:val="24"/>
                <w:szCs w:val="24"/>
              </w:rPr>
              <w:t>Под.ред</w:t>
            </w:r>
            <w:proofErr w:type="spellEnd"/>
            <w:r>
              <w:rPr>
                <w:rStyle w:val="c10"/>
                <w:color w:val="000000"/>
                <w:sz w:val="24"/>
                <w:szCs w:val="24"/>
              </w:rPr>
              <w:t>. В.В.Воронковой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A05C8" w:rsidRDefault="008A05C8" w:rsidP="00715816">
            <w:pPr>
              <w:autoSpaceDE w:val="0"/>
              <w:autoSpaceDN w:val="0"/>
              <w:adjustRightInd w:val="0"/>
              <w:jc w:val="both"/>
              <w:rPr>
                <w:rStyle w:val="c10"/>
                <w:color w:val="000000"/>
                <w:sz w:val="24"/>
                <w:szCs w:val="24"/>
              </w:rPr>
            </w:pPr>
            <w:r>
              <w:rPr>
                <w:rStyle w:val="c10"/>
                <w:color w:val="000000"/>
                <w:sz w:val="24"/>
                <w:szCs w:val="24"/>
              </w:rPr>
              <w:t>Издательство</w:t>
            </w:r>
          </w:p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c10"/>
                <w:color w:val="000000"/>
                <w:sz w:val="24"/>
                <w:szCs w:val="24"/>
              </w:rPr>
              <w:t>Москва Просвещение</w:t>
            </w:r>
          </w:p>
        </w:tc>
      </w:tr>
      <w:tr w:rsidR="008A05C8" w:rsidRPr="004B3EE5" w:rsidTr="00715816">
        <w:trPr>
          <w:trHeight w:val="247"/>
        </w:trPr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c10"/>
                <w:color w:val="000000"/>
                <w:sz w:val="24"/>
                <w:szCs w:val="24"/>
              </w:rPr>
              <w:t>Под.ред. В.В.Воронковой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EE5">
              <w:rPr>
                <w:color w:val="000000"/>
                <w:sz w:val="24"/>
                <w:szCs w:val="24"/>
              </w:rPr>
              <w:t xml:space="preserve">Издательство Москва.: Просвещение </w:t>
            </w:r>
          </w:p>
        </w:tc>
      </w:tr>
      <w:tr w:rsidR="008A05C8" w:rsidRPr="004B3EE5" w:rsidTr="00715816">
        <w:trPr>
          <w:trHeight w:val="247"/>
        </w:trPr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c10"/>
                <w:color w:val="000000"/>
                <w:sz w:val="24"/>
                <w:szCs w:val="24"/>
              </w:rPr>
              <w:t>Под.ред. В.В.Воронковой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8A05C8" w:rsidRPr="004B3EE5" w:rsidRDefault="008A05C8" w:rsidP="00715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EE5">
              <w:rPr>
                <w:color w:val="000000"/>
                <w:sz w:val="24"/>
                <w:szCs w:val="24"/>
              </w:rPr>
              <w:t xml:space="preserve">Издательство Москва.: Просвещение </w:t>
            </w:r>
          </w:p>
        </w:tc>
      </w:tr>
    </w:tbl>
    <w:p w:rsidR="00715816" w:rsidRDefault="00715816" w:rsidP="00804C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539" w:rsidRDefault="00C94539" w:rsidP="007C331E">
      <w:pPr>
        <w:pStyle w:val="Default"/>
        <w:jc w:val="center"/>
        <w:rPr>
          <w:b/>
          <w:bCs/>
        </w:rPr>
      </w:pPr>
    </w:p>
    <w:p w:rsidR="00715816" w:rsidRPr="007C331E" w:rsidRDefault="00715816" w:rsidP="007C331E">
      <w:pPr>
        <w:pStyle w:val="Default"/>
        <w:jc w:val="center"/>
      </w:pPr>
      <w:r w:rsidRPr="007C331E">
        <w:rPr>
          <w:b/>
          <w:bCs/>
        </w:rPr>
        <w:t>ПЛАНИРУЕМЫЕ РЕЗУЛЬТАТЫ</w:t>
      </w:r>
      <w:r w:rsidR="008A05C8">
        <w:rPr>
          <w:b/>
          <w:bCs/>
        </w:rPr>
        <w:t xml:space="preserve"> </w:t>
      </w:r>
      <w:r w:rsidRPr="007C331E">
        <w:rPr>
          <w:b/>
          <w:bCs/>
        </w:rPr>
        <w:t>ОСВОЕНИЯ УЧЕБНОГО ПРЕДМЕТА</w:t>
      </w:r>
    </w:p>
    <w:p w:rsidR="00715816" w:rsidRPr="007C331E" w:rsidRDefault="00715816" w:rsidP="007C331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B6F" w:rsidRDefault="00692B6F" w:rsidP="00692B6F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23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АООП относятся:</w:t>
      </w:r>
    </w:p>
    <w:p w:rsidR="00692B6F" w:rsidRDefault="00692B6F" w:rsidP="00692B6F">
      <w:pPr>
        <w:spacing w:line="12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1"/>
        </w:numPr>
        <w:tabs>
          <w:tab w:val="left" w:pos="519"/>
        </w:tabs>
        <w:spacing w:after="0"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692B6F" w:rsidRDefault="00692B6F" w:rsidP="00692B6F">
      <w:pPr>
        <w:spacing w:line="14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1"/>
        </w:numPr>
        <w:tabs>
          <w:tab w:val="left" w:pos="519"/>
        </w:tabs>
        <w:spacing w:after="0"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1"/>
        </w:numPr>
        <w:tabs>
          <w:tab w:val="left" w:pos="519"/>
        </w:tabs>
        <w:spacing w:after="0" w:line="234" w:lineRule="auto"/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3D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адекватных представлений о собственных возможностях, о насущно необходимом жизнеобеспечении;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1"/>
        </w:numPr>
        <w:tabs>
          <w:tab w:val="left" w:pos="519"/>
        </w:tabs>
        <w:spacing w:after="0"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92B6F" w:rsidRDefault="00692B6F" w:rsidP="00692B6F">
      <w:pPr>
        <w:spacing w:line="1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1"/>
        </w:numPr>
        <w:tabs>
          <w:tab w:val="left" w:pos="520"/>
        </w:tabs>
        <w:spacing w:after="0" w:line="240" w:lineRule="auto"/>
        <w:ind w:left="520" w:hanging="2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692B6F" w:rsidRDefault="00692B6F" w:rsidP="00692B6F">
      <w:pPr>
        <w:numPr>
          <w:ilvl w:val="0"/>
          <w:numId w:val="1"/>
        </w:numPr>
        <w:tabs>
          <w:tab w:val="left" w:pos="520"/>
        </w:tabs>
        <w:spacing w:after="0" w:line="240" w:lineRule="auto"/>
        <w:ind w:left="520" w:hanging="2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692B6F" w:rsidRDefault="00692B6F" w:rsidP="00692B6F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92B6F" w:rsidRDefault="00692B6F" w:rsidP="00692B6F">
      <w:pPr>
        <w:spacing w:line="14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20" w:firstLine="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3D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навыков сотрудничества с взрослыми и сверстниками в разных социальных ситуациях;</w:t>
      </w:r>
    </w:p>
    <w:p w:rsidR="00692B6F" w:rsidRDefault="00692B6F" w:rsidP="00692B6F">
      <w:pPr>
        <w:spacing w:line="1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640" w:hanging="3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692B6F" w:rsidRDefault="00692B6F" w:rsidP="00692B6F">
      <w:pPr>
        <w:spacing w:line="12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2"/>
        </w:numPr>
        <w:tabs>
          <w:tab w:val="left" w:pos="630"/>
        </w:tabs>
        <w:spacing w:after="0"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отзывчивости и взаимопомощи, проявление</w:t>
      </w:r>
      <w:r w:rsidR="003D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сопереживания к чувствам других людей;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2"/>
        </w:numPr>
        <w:tabs>
          <w:tab w:val="left" w:pos="639"/>
        </w:tabs>
        <w:spacing w:after="0"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3D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92B6F" w:rsidRDefault="00692B6F" w:rsidP="00692B6F">
      <w:pPr>
        <w:spacing w:line="1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640" w:hanging="3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3D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готовности к самостоятельной жизни.</w:t>
      </w:r>
    </w:p>
    <w:p w:rsidR="00692B6F" w:rsidRDefault="00692B6F" w:rsidP="00692B6F">
      <w:pPr>
        <w:spacing w:line="276" w:lineRule="exact"/>
        <w:rPr>
          <w:sz w:val="20"/>
          <w:szCs w:val="20"/>
        </w:rPr>
      </w:pPr>
    </w:p>
    <w:p w:rsidR="00692B6F" w:rsidRDefault="00692B6F" w:rsidP="00692B6F">
      <w:pPr>
        <w:tabs>
          <w:tab w:val="left" w:pos="1780"/>
          <w:tab w:val="left" w:pos="3400"/>
          <w:tab w:val="left" w:pos="4000"/>
          <w:tab w:val="left" w:pos="4960"/>
          <w:tab w:val="left" w:pos="6260"/>
          <w:tab w:val="left" w:pos="80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уровня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овладения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результатами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92B6F" w:rsidRDefault="00692B6F" w:rsidP="00692B6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и достаточный.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692B6F" w:rsidRDefault="00692B6F" w:rsidP="00692B6F">
      <w:pPr>
        <w:spacing w:line="12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692B6F" w:rsidRDefault="00692B6F" w:rsidP="00692B6F">
      <w:pPr>
        <w:spacing w:line="14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692B6F" w:rsidRDefault="00692B6F" w:rsidP="00692B6F">
      <w:pPr>
        <w:spacing w:line="14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98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педагога); выразительное, слаженное и достаточно эмоциональное исполнение выученных</w:t>
      </w:r>
    </w:p>
    <w:p w:rsidR="00692B6F" w:rsidRDefault="00692B6F" w:rsidP="00692B6F">
      <w:pPr>
        <w:spacing w:line="2" w:lineRule="exact"/>
        <w:rPr>
          <w:sz w:val="20"/>
          <w:szCs w:val="20"/>
        </w:rPr>
      </w:pPr>
    </w:p>
    <w:p w:rsidR="00692B6F" w:rsidRDefault="00692B6F" w:rsidP="00692B6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песен с простейшими элементами динамических оттенков;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правильное формирование при пении гласных звуков и отчетливое произнесение</w:t>
      </w:r>
    </w:p>
    <w:p w:rsidR="00692B6F" w:rsidRDefault="00692B6F" w:rsidP="00692B6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согласных звуков в конце и в середине слов;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правильная передача мелодии в диапазоне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ре1-си1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песни, танца, марша;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ритмического рисунка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(хлопками, на металлофоне, голосом);</w:t>
      </w:r>
    </w:p>
    <w:p w:rsidR="00692B6F" w:rsidRDefault="00692B6F" w:rsidP="00692B6F">
      <w:pPr>
        <w:spacing w:line="12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692B6F" w:rsidRDefault="00692B6F" w:rsidP="00692B6F">
      <w:pPr>
        <w:spacing w:line="2" w:lineRule="exact"/>
        <w:rPr>
          <w:sz w:val="20"/>
          <w:szCs w:val="20"/>
        </w:rPr>
      </w:pP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B6F" w:rsidRDefault="00692B6F" w:rsidP="00692B6F">
      <w:pPr>
        <w:spacing w:line="12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форте-громко,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пиано-тихо)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B6F" w:rsidRDefault="00692B6F" w:rsidP="00692B6F">
      <w:pPr>
        <w:spacing w:line="14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692B6F" w:rsidRDefault="00692B6F" w:rsidP="00692B6F">
      <w:pPr>
        <w:spacing w:line="14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692B6F" w:rsidRDefault="00692B6F" w:rsidP="00692B6F">
      <w:pPr>
        <w:spacing w:line="2" w:lineRule="exact"/>
        <w:rPr>
          <w:sz w:val="20"/>
          <w:szCs w:val="20"/>
        </w:rPr>
      </w:pP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692B6F" w:rsidRDefault="00692B6F" w:rsidP="00692B6F">
      <w:pPr>
        <w:spacing w:line="1" w:lineRule="exact"/>
        <w:rPr>
          <w:sz w:val="20"/>
          <w:szCs w:val="20"/>
        </w:rPr>
      </w:pP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элементами музыкальной грамоты, как средства осознания музыкальной</w:t>
      </w:r>
    </w:p>
    <w:p w:rsidR="00692B6F" w:rsidRDefault="00692B6F" w:rsidP="00692B6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692B6F" w:rsidRDefault="00692B6F" w:rsidP="00692B6F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B6F" w:rsidRDefault="00692B6F" w:rsidP="00692B6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92B6F" w:rsidRDefault="00692B6F" w:rsidP="00692B6F">
      <w:pPr>
        <w:spacing w:line="7" w:lineRule="exact"/>
        <w:rPr>
          <w:sz w:val="20"/>
          <w:szCs w:val="20"/>
        </w:rPr>
      </w:pPr>
    </w:p>
    <w:p w:rsidR="00692B6F" w:rsidRPr="00692B6F" w:rsidRDefault="00692B6F" w:rsidP="00692B6F">
      <w:pPr>
        <w:numPr>
          <w:ilvl w:val="0"/>
          <w:numId w:val="3"/>
        </w:numPr>
        <w:tabs>
          <w:tab w:val="left" w:pos="1189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входит овладение обучающимися с умственной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отсталос-тью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(интеллектуальными нарушениями) в доступной для них форме и объеме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следующи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-ми видами музыкальной деятельности: восприятие музыки, хоровое пение, элементы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</w:p>
    <w:p w:rsidR="00692B6F" w:rsidRDefault="00692B6F" w:rsidP="00692B6F">
      <w:pPr>
        <w:spacing w:line="237" w:lineRule="auto"/>
        <w:ind w:left="260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зыкальной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692B6F" w:rsidRDefault="00692B6F" w:rsidP="00692B6F">
      <w:pPr>
        <w:spacing w:line="7" w:lineRule="exact"/>
        <w:rPr>
          <w:sz w:val="20"/>
          <w:szCs w:val="20"/>
        </w:rPr>
      </w:pP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Восприятие музыки</w:t>
      </w:r>
    </w:p>
    <w:p w:rsidR="00692B6F" w:rsidRDefault="00692B6F" w:rsidP="00692B6F">
      <w:pPr>
        <w:spacing w:line="7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Репертуар для слушания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 отечественной музыкальной культуры;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музыка народная и композиторская; детская, классическая, современная.</w:t>
      </w:r>
    </w:p>
    <w:p w:rsidR="00692B6F" w:rsidRDefault="00692B6F" w:rsidP="00692B6F">
      <w:pPr>
        <w:spacing w:line="14" w:lineRule="exact"/>
        <w:rPr>
          <w:sz w:val="20"/>
          <w:szCs w:val="20"/>
        </w:rPr>
      </w:pPr>
    </w:p>
    <w:p w:rsidR="00692B6F" w:rsidRDefault="00692B6F" w:rsidP="00692B6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Примерная тематика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природе,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труде,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профессиях,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явлениях, детстве, школьной жизни и т.д.</w:t>
      </w:r>
    </w:p>
    <w:p w:rsidR="00692B6F" w:rsidRDefault="00692B6F" w:rsidP="00692B6F">
      <w:pPr>
        <w:spacing w:line="2" w:lineRule="exact"/>
        <w:rPr>
          <w:sz w:val="20"/>
          <w:szCs w:val="20"/>
        </w:rPr>
      </w:pP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Жанровое разнообразие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праздничная,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маршевая,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колыбельная песни и пр.</w:t>
      </w:r>
    </w:p>
    <w:p w:rsidR="00692B6F" w:rsidRDefault="00692B6F" w:rsidP="00692B6F">
      <w:pPr>
        <w:spacing w:line="5" w:lineRule="exact"/>
        <w:rPr>
          <w:sz w:val="20"/>
          <w:szCs w:val="20"/>
        </w:rPr>
      </w:pPr>
    </w:p>
    <w:p w:rsidR="00692B6F" w:rsidRDefault="00692B6F" w:rsidP="00692B6F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Слушание музыки:</w:t>
      </w:r>
    </w:p>
    <w:p w:rsidR="00692B6F" w:rsidRDefault="00692B6F" w:rsidP="00692B6F">
      <w:pPr>
        <w:spacing w:line="7" w:lineRule="exact"/>
        <w:rPr>
          <w:sz w:val="20"/>
          <w:szCs w:val="20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68"/>
        </w:tabs>
        <w:spacing w:after="0"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:rsidR="00692B6F" w:rsidRDefault="00692B6F" w:rsidP="00692B6F">
      <w:pPr>
        <w:spacing w:line="14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68"/>
        </w:tabs>
        <w:spacing w:after="0"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68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692B6F" w:rsidRDefault="00692B6F" w:rsidP="00692B6F">
      <w:pPr>
        <w:spacing w:line="1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692B6F" w:rsidRDefault="00692B6F" w:rsidP="00692B6F">
      <w:pPr>
        <w:spacing w:line="12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4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692B6F" w:rsidRDefault="00692B6F" w:rsidP="00692B6F">
      <w:pPr>
        <w:spacing w:line="6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Хоровое пение.</w:t>
      </w:r>
    </w:p>
    <w:p w:rsidR="00692B6F" w:rsidRDefault="00692B6F" w:rsidP="00692B6F">
      <w:pPr>
        <w:spacing w:line="7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Песенный репертуар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 отечественной музыкальной культуры;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музы-ка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народная и композиторская; детская, классическа</w:t>
      </w:r>
      <w:r w:rsidR="003D53D3">
        <w:rPr>
          <w:rFonts w:ascii="Times New Roman" w:eastAsia="Times New Roman" w:hAnsi="Times New Roman" w:cs="Times New Roman"/>
          <w:sz w:val="24"/>
          <w:szCs w:val="24"/>
        </w:rPr>
        <w:t>я, современная. Используемый пе</w:t>
      </w:r>
      <w:r>
        <w:rPr>
          <w:rFonts w:ascii="Times New Roman" w:eastAsia="Times New Roman" w:hAnsi="Times New Roman" w:cs="Times New Roman"/>
          <w:sz w:val="24"/>
          <w:szCs w:val="24"/>
        </w:rPr>
        <w:t>сенный материал должен быть доступным по смыслу, отражать знакомые образы, события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4"/>
        </w:numPr>
        <w:tabs>
          <w:tab w:val="left" w:pos="478"/>
        </w:tabs>
        <w:spacing w:after="0"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:rsidR="00692B6F" w:rsidRDefault="00692B6F" w:rsidP="00692B6F">
      <w:pPr>
        <w:spacing w:line="1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Примерная   тематика  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   природе,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труде,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профессиях,</w:t>
      </w:r>
    </w:p>
    <w:p w:rsidR="00692B6F" w:rsidRDefault="00692B6F" w:rsidP="00692B6F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общественных явлениях, детстве, школьной жизни и т.д.</w:t>
      </w:r>
    </w:p>
    <w:p w:rsidR="00692B6F" w:rsidRDefault="00692B6F" w:rsidP="00692B6F">
      <w:pPr>
        <w:spacing w:line="12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Жанровое разнообразие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песни,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песни-прибаутки,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трудовые песни,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колыбельные песни и пр.</w:t>
      </w:r>
    </w:p>
    <w:p w:rsidR="00692B6F" w:rsidRDefault="00692B6F" w:rsidP="00692B6F">
      <w:pPr>
        <w:spacing w:line="2" w:lineRule="exact"/>
        <w:rPr>
          <w:sz w:val="20"/>
          <w:szCs w:val="20"/>
        </w:rPr>
      </w:pPr>
    </w:p>
    <w:p w:rsidR="00692B6F" w:rsidRDefault="00692B6F" w:rsidP="00692B6F">
      <w:pPr>
        <w:ind w:left="4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Навык пения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B6F" w:rsidRDefault="00692B6F" w:rsidP="00692B6F">
      <w:pPr>
        <w:spacing w:line="12" w:lineRule="exact"/>
        <w:rPr>
          <w:sz w:val="20"/>
          <w:szCs w:val="20"/>
        </w:rPr>
      </w:pPr>
    </w:p>
    <w:p w:rsidR="00692B6F" w:rsidRDefault="00692B6F" w:rsidP="00692B6F">
      <w:pPr>
        <w:numPr>
          <w:ilvl w:val="0"/>
          <w:numId w:val="5"/>
        </w:numPr>
        <w:tabs>
          <w:tab w:val="left" w:pos="1268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певческой установке: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непринужденное,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 подтянутое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корпуса с расправленными спиной и плечами, прямое свободное положение головы, устойчивая опора на обе ноги, свободные руки;</w:t>
      </w:r>
    </w:p>
    <w:p w:rsidR="00692B6F" w:rsidRDefault="00692B6F" w:rsidP="00692B6F">
      <w:pPr>
        <w:spacing w:line="14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5"/>
        </w:numPr>
        <w:tabs>
          <w:tab w:val="left" w:pos="1268"/>
        </w:tabs>
        <w:spacing w:after="0"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работа над певческим дыханием: развитие умения бесшумного глубокого,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динамическими оттенками (при усилении и ослаблении дыхания);</w:t>
      </w:r>
    </w:p>
    <w:p w:rsidR="00692B6F" w:rsidRDefault="00692B6F" w:rsidP="00692B6F">
      <w:pPr>
        <w:spacing w:line="3" w:lineRule="exact"/>
        <w:rPr>
          <w:rFonts w:eastAsia="Times New Roman"/>
          <w:sz w:val="24"/>
          <w:szCs w:val="24"/>
        </w:rPr>
      </w:pPr>
    </w:p>
    <w:p w:rsidR="00692B6F" w:rsidRPr="00692B6F" w:rsidRDefault="00692B6F" w:rsidP="00692B6F">
      <w:pPr>
        <w:numPr>
          <w:ilvl w:val="0"/>
          <w:numId w:val="5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пение коротких</w:t>
      </w:r>
      <w:r w:rsidR="003D53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попевок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одном дыхании;</w:t>
      </w:r>
    </w:p>
    <w:p w:rsidR="00692B6F" w:rsidRPr="00692B6F" w:rsidRDefault="00692B6F" w:rsidP="00692B6F">
      <w:pPr>
        <w:numPr>
          <w:ilvl w:val="0"/>
          <w:numId w:val="5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</w:p>
    <w:p w:rsidR="00692B6F" w:rsidRDefault="00FD060B" w:rsidP="00692B6F">
      <w:pPr>
        <w:spacing w:line="20" w:lineRule="exact"/>
        <w:rPr>
          <w:rFonts w:eastAsia="Times New Roman"/>
          <w:sz w:val="24"/>
          <w:szCs w:val="24"/>
        </w:rPr>
      </w:pPr>
      <w:r>
        <w:rPr>
          <w:sz w:val="20"/>
          <w:szCs w:val="20"/>
        </w:rPr>
        <w:pict>
          <v:rect id="Shape 2" o:spid="_x0000_s1026" style="position:absolute;margin-left:13.1pt;margin-top:-96.55pt;width:467.8pt;height:69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cf3" stroked="f"/>
        </w:pict>
      </w:r>
      <w:r w:rsidR="00692B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формирование устойчивого навыка естественного, ненапряженного звучания; </w:t>
      </w:r>
      <w:r w:rsidR="00692B6F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</w:t>
      </w:r>
      <w:r w:rsidR="00692B6F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умения отчетливого произнесения текста в темпе исполняемого произведения;</w:t>
      </w:r>
    </w:p>
    <w:p w:rsidR="00692B6F" w:rsidRDefault="00692B6F" w:rsidP="00692B6F">
      <w:pPr>
        <w:spacing w:line="17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умения четко выдерживать ритмический рисунок произведения без сопровождения учителя и инструмента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а капелла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); работа над чистотой интонирования и выравнивание звучания на всем диапазоне;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дифференцирование звуков по высоте и направлению движения мелодии (звуки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умения определять сильную долю на слух;</w:t>
      </w:r>
    </w:p>
    <w:p w:rsidR="00692B6F" w:rsidRDefault="00692B6F" w:rsidP="00692B6F">
      <w:pPr>
        <w:spacing w:line="14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понимания дирижерских жестов (внимание, вдох, начало и окончание пения);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умения слышать вступление и правильно начинать пение вместе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выразительно с сохранением строя и ансамбля;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692B6F" w:rsidRDefault="00692B6F" w:rsidP="00692B6F">
      <w:pPr>
        <w:spacing w:line="14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68"/>
        </w:tabs>
        <w:spacing w:after="0"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пение спокойное, умеренное по темпу, ненапряженное и плавное в пределах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mezzopiano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(умеренно тихо)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mezzoforte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(умеренно громко);</w:t>
      </w:r>
    </w:p>
    <w:p w:rsidR="00692B6F" w:rsidRDefault="00692B6F" w:rsidP="00692B6F">
      <w:pPr>
        <w:spacing w:line="1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0"/>
          <w:numId w:val="6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укрепление и постепенное расширение певческого диапазона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ми1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ля1,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ре1 –</w:t>
      </w:r>
    </w:p>
    <w:p w:rsidR="00692B6F" w:rsidRDefault="00692B6F" w:rsidP="00692B6F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си1, до1 – до2.</w:t>
      </w:r>
    </w:p>
    <w:p w:rsidR="00692B6F" w:rsidRDefault="00692B6F" w:rsidP="00692B6F">
      <w:pPr>
        <w:numPr>
          <w:ilvl w:val="0"/>
          <w:numId w:val="6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получение эстетического наслаждения от собственного пения.</w:t>
      </w:r>
    </w:p>
    <w:p w:rsidR="00692B6F" w:rsidRDefault="00FD060B" w:rsidP="00692B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7" style="position:absolute;margin-left:13.1pt;margin-top:-469.25pt;width:467.8pt;height:41.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cf3" stroked="f"/>
        </w:pict>
      </w:r>
      <w:r>
        <w:rPr>
          <w:sz w:val="20"/>
          <w:szCs w:val="20"/>
        </w:rPr>
        <w:pict>
          <v:rect id="Shape 4" o:spid="_x0000_s1028" style="position:absolute;margin-left:13.1pt;margin-top:-262.2pt;width:467.8pt;height:28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cf3" stroked="f"/>
        </w:pict>
      </w:r>
      <w:r>
        <w:rPr>
          <w:sz w:val="20"/>
          <w:szCs w:val="20"/>
        </w:rPr>
        <w:pict>
          <v:rect id="Shape 5" o:spid="_x0000_s1029" style="position:absolute;margin-left:13.1pt;margin-top:-138pt;width:467.8pt;height:2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cf3" stroked="f"/>
        </w:pict>
      </w:r>
    </w:p>
    <w:p w:rsidR="00692B6F" w:rsidRDefault="00692B6F" w:rsidP="00692B6F">
      <w:pPr>
        <w:ind w:left="3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музыкальной грамоты</w:t>
      </w:r>
    </w:p>
    <w:p w:rsidR="00692B6F" w:rsidRDefault="00692B6F" w:rsidP="00692B6F">
      <w:pPr>
        <w:spacing w:line="235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B6F" w:rsidRDefault="00692B6F" w:rsidP="00692B6F">
      <w:pPr>
        <w:spacing w:line="1" w:lineRule="exact"/>
        <w:rPr>
          <w:sz w:val="20"/>
          <w:szCs w:val="20"/>
        </w:rPr>
      </w:pPr>
    </w:p>
    <w:p w:rsidR="00692B6F" w:rsidRDefault="00692B6F" w:rsidP="00692B6F">
      <w:pPr>
        <w:numPr>
          <w:ilvl w:val="1"/>
          <w:numId w:val="7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высотой звука (высокие, средние, низкие);</w:t>
      </w:r>
    </w:p>
    <w:p w:rsidR="00692B6F" w:rsidRDefault="00692B6F" w:rsidP="00692B6F">
      <w:pPr>
        <w:numPr>
          <w:ilvl w:val="1"/>
          <w:numId w:val="7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―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тихая</w:t>
      </w:r>
    </w:p>
    <w:p w:rsidR="00692B6F" w:rsidRDefault="00692B6F" w:rsidP="00692B6F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0" w:hanging="29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);</w:t>
      </w:r>
    </w:p>
    <w:p w:rsidR="00692B6F" w:rsidRDefault="00692B6F" w:rsidP="00692B6F">
      <w:pPr>
        <w:numPr>
          <w:ilvl w:val="1"/>
          <w:numId w:val="7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692B6F" w:rsidRDefault="00692B6F" w:rsidP="00692B6F">
      <w:pPr>
        <w:spacing w:line="12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7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мажор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2B6F" w:rsidRDefault="00692B6F" w:rsidP="00692B6F">
      <w:pPr>
        <w:spacing w:line="7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ind w:left="22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 музыкальных инструментах детского оркестра.</w:t>
      </w:r>
    </w:p>
    <w:p w:rsidR="00692B6F" w:rsidRDefault="00692B6F" w:rsidP="00692B6F">
      <w:pPr>
        <w:spacing w:line="7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Репертуар для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фольклорные произведения,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композиторов-классиков и современных авторов.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spacing w:line="234" w:lineRule="auto"/>
        <w:ind w:left="980" w:right="39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Жанровое разнообразие: </w:t>
      </w:r>
      <w:r>
        <w:rPr>
          <w:rFonts w:ascii="Times New Roman" w:eastAsia="Times New Roman" w:hAnsi="Times New Roman" w:cs="Times New Roman"/>
          <w:sz w:val="24"/>
          <w:szCs w:val="24"/>
        </w:rPr>
        <w:t>марш,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полька,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вальс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B6F" w:rsidRDefault="00692B6F" w:rsidP="00692B6F">
      <w:pPr>
        <w:spacing w:line="13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7"/>
        </w:numPr>
        <w:tabs>
          <w:tab w:val="left" w:pos="1268"/>
        </w:tabs>
        <w:spacing w:after="0"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692B6F" w:rsidRDefault="00692B6F" w:rsidP="00692B6F">
      <w:pPr>
        <w:spacing w:line="1" w:lineRule="exact"/>
        <w:rPr>
          <w:rFonts w:eastAsia="Times New Roman"/>
          <w:sz w:val="24"/>
          <w:szCs w:val="24"/>
        </w:rPr>
      </w:pPr>
    </w:p>
    <w:p w:rsidR="00692B6F" w:rsidRDefault="00692B6F" w:rsidP="00692B6F">
      <w:pPr>
        <w:numPr>
          <w:ilvl w:val="1"/>
          <w:numId w:val="7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игре на балалайке или других доступных народных инструментах;</w:t>
      </w:r>
    </w:p>
    <w:p w:rsidR="00692B6F" w:rsidRDefault="00692B6F" w:rsidP="00692B6F">
      <w:pPr>
        <w:numPr>
          <w:ilvl w:val="1"/>
          <w:numId w:val="7"/>
        </w:numPr>
        <w:tabs>
          <w:tab w:val="left" w:pos="1280"/>
        </w:tabs>
        <w:spacing w:after="0" w:line="240" w:lineRule="auto"/>
        <w:ind w:left="1280" w:hanging="3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игре на фортепиано.</w:t>
      </w:r>
    </w:p>
    <w:p w:rsidR="00692B6F" w:rsidRDefault="00692B6F" w:rsidP="007C331E">
      <w:pPr>
        <w:shd w:val="clear" w:color="auto" w:fill="FFFFFF"/>
        <w:spacing w:before="115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0D" w:rsidRDefault="008A05C8" w:rsidP="003609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</w:t>
      </w:r>
      <w:r w:rsidR="0036090D" w:rsidRPr="0036090D">
        <w:rPr>
          <w:b/>
          <w:sz w:val="28"/>
          <w:szCs w:val="28"/>
        </w:rPr>
        <w:t>ематическое  планирование</w:t>
      </w:r>
    </w:p>
    <w:p w:rsidR="00C21E57" w:rsidRDefault="00C21E57" w:rsidP="0036090D">
      <w:pPr>
        <w:pStyle w:val="Default"/>
        <w:jc w:val="center"/>
        <w:rPr>
          <w:b/>
          <w:sz w:val="28"/>
          <w:szCs w:val="28"/>
        </w:rPr>
      </w:pPr>
    </w:p>
    <w:p w:rsidR="00C21E57" w:rsidRDefault="008A05C8" w:rsidP="003609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8A05C8" w:rsidRDefault="008A05C8" w:rsidP="0036090D">
      <w:pPr>
        <w:pStyle w:val="Default"/>
        <w:jc w:val="center"/>
        <w:rPr>
          <w:b/>
          <w:sz w:val="28"/>
          <w:szCs w:val="28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60"/>
        <w:gridCol w:w="2120"/>
        <w:gridCol w:w="1160"/>
        <w:gridCol w:w="1260"/>
        <w:gridCol w:w="840"/>
      </w:tblGrid>
      <w:tr w:rsidR="00C21E57" w:rsidTr="00C21E57">
        <w:trPr>
          <w:trHeight w:val="27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C21E57" w:rsidRDefault="00C21E57" w:rsidP="00C21E57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часов</w:t>
            </w:r>
          </w:p>
        </w:tc>
      </w:tr>
      <w:tr w:rsidR="00C21E57" w:rsidTr="00C21E57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5"/>
                <w:szCs w:val="5"/>
              </w:rPr>
            </w:pPr>
          </w:p>
        </w:tc>
      </w:tr>
      <w:tr w:rsidR="00C21E57" w:rsidTr="00C21E5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 в школу приглашают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правила урока – как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задорные звонки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общаться с музыкой, не перебивая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звучание; правила пения.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музыка всюду нам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отличать  музыкальные  звуки  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слышна</w:t>
            </w:r>
          </w:p>
        </w:tc>
        <w:tc>
          <w:tcPr>
            <w:tcW w:w="2120" w:type="dxa"/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немузыкальных,</w:t>
            </w:r>
          </w:p>
        </w:tc>
        <w:tc>
          <w:tcPr>
            <w:tcW w:w="1160" w:type="dxa"/>
            <w:vAlign w:val="bottom"/>
          </w:tcPr>
          <w:p w:rsidR="00C21E57" w:rsidRDefault="00C21E57" w:rsidP="00C21E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музыки:   задорно,</w:t>
            </w:r>
          </w:p>
        </w:tc>
        <w:tc>
          <w:tcPr>
            <w:tcW w:w="1160" w:type="dxa"/>
            <w:vAlign w:val="bottom"/>
          </w:tcPr>
          <w:p w:rsidR="00C21E57" w:rsidRDefault="00C21E57" w:rsidP="00C21E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радостно,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Урок-экскурсия. Звуки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музыкой в жизни человека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3280" w:type="dxa"/>
            <w:gridSpan w:val="2"/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звучанием природы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</w:tr>
      <w:tr w:rsidR="00C21E57" w:rsidTr="00C21E57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 Шумовые 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музыкой в жизни человека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звуки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звучанием природы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эхо.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 «Динамика» (громко 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тихо).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эмоциональную отзывчивость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Композитор, исполнитель,</w:t>
            </w:r>
          </w:p>
        </w:tc>
        <w:tc>
          <w:tcPr>
            <w:tcW w:w="3280" w:type="dxa"/>
            <w:gridSpan w:val="2"/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эмоционально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особенности музыки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кита» в музыке.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характер музыки.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3"/>
                <w:szCs w:val="23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кита» в музыке. «Кит»</w:t>
            </w:r>
          </w:p>
        </w:tc>
        <w:tc>
          <w:tcPr>
            <w:tcW w:w="3280" w:type="dxa"/>
            <w:gridSpan w:val="2"/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эмоционально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марш.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особенности музыки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</w:tr>
      <w:tr w:rsidR="00C21E57" w:rsidTr="00C21E5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музыки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E57" w:rsidTr="00C21E57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маршей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 сходство и различия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отработке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музыкальные произведения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экономного выдоха,</w:t>
            </w:r>
          </w:p>
        </w:tc>
        <w:tc>
          <w:tcPr>
            <w:tcW w:w="3280" w:type="dxa"/>
            <w:gridSpan w:val="2"/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форм и жанров.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удерживания дыхания на</w:t>
            </w:r>
          </w:p>
        </w:tc>
        <w:tc>
          <w:tcPr>
            <w:tcW w:w="2120" w:type="dxa"/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длинных фразах.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кита» в музыке. «Кит» -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 сходство и различия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</w:tr>
      <w:tr w:rsidR="00C21E57" w:rsidTr="00C21E57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173E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кита» в музыке. «Кит» -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 сходство и различия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173E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трёх «китов» -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 сходство и различия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173E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музыки (весёлая 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высказываться о характере музыки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грустная).</w:t>
            </w:r>
          </w:p>
        </w:tc>
        <w:tc>
          <w:tcPr>
            <w:tcW w:w="2120" w:type="dxa"/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"/>
                <w:szCs w:val="2"/>
              </w:rPr>
            </w:pPr>
          </w:p>
        </w:tc>
      </w:tr>
      <w:tr w:rsidR="00C21E57" w:rsidTr="00C21E5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173E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страна звуков. В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высказываться о характере музыки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гостях у сказки.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173E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образы – портреты персонажей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передать с помощью музыки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хоровод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понятия «хоровод», «хор»,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признаки и различия. Что музыка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 музыкальные образы разных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 и народов.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сами в пляс пустились.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 «хоровод», «пляска».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участвовать в хороводах,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движения по примеру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3E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кукольном театре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театров (кукольный,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музыкальный, оперы и балета)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3E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музыкальном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музыкальный театр,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3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частями песни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эмоционально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запев, припев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особенности музыки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3"/>
                <w:szCs w:val="3"/>
              </w:rPr>
            </w:pPr>
          </w:p>
        </w:tc>
      </w:tr>
      <w:tr w:rsidR="00C21E57" w:rsidTr="00C21E5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3E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частями песни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эмоционально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вступление, проигрыш,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особенности музыки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– королева музыки.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музыкальных впечатлений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каникул.  Понятия: «мелодия»,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«нота».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 – золотой ключик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собственного ритмического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«пульсация», «ритм»,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«ритмический рисунок», «длительности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жанровую принадлежность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произведений, песня- танец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марш.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просыпается.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сопоставлять и сравнивать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вид, тембр, выразительные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музыкальных инструментов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изученные музыкальные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изученные музыкальные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изученные музыкальные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над пением в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изученные музыкальные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ударно –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собственном исполнении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E57" w:rsidTr="00C21E5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 на инструментах, различные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4"/>
                <w:szCs w:val="24"/>
              </w:rPr>
            </w:pPr>
          </w:p>
        </w:tc>
      </w:tr>
      <w:tr w:rsidR="00C21E57" w:rsidTr="00C21E5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C21E57" w:rsidP="00C21E5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E57" w:rsidRDefault="00173ED7" w:rsidP="00C2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21E57" w:rsidRDefault="00C21E57" w:rsidP="0036090D">
      <w:pPr>
        <w:pStyle w:val="Default"/>
        <w:jc w:val="center"/>
        <w:rPr>
          <w:b/>
          <w:sz w:val="28"/>
          <w:szCs w:val="28"/>
        </w:rPr>
      </w:pPr>
    </w:p>
    <w:p w:rsidR="0036090D" w:rsidRPr="0036090D" w:rsidRDefault="0036090D" w:rsidP="0036090D">
      <w:pPr>
        <w:pStyle w:val="Default"/>
        <w:jc w:val="center"/>
        <w:rPr>
          <w:b/>
          <w:sz w:val="28"/>
          <w:szCs w:val="28"/>
        </w:rPr>
      </w:pPr>
      <w:r w:rsidRPr="0036090D">
        <w:rPr>
          <w:b/>
          <w:sz w:val="28"/>
          <w:szCs w:val="28"/>
        </w:rPr>
        <w:t>2 класс</w:t>
      </w:r>
    </w:p>
    <w:p w:rsidR="00CC4BEA" w:rsidRPr="00CC4BEA" w:rsidRDefault="00CC4BEA" w:rsidP="00CC4BEA">
      <w:pPr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  <w:lang w:eastAsia="ru-RU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40"/>
        <w:gridCol w:w="4660"/>
        <w:gridCol w:w="800"/>
      </w:tblGrid>
      <w:tr w:rsidR="00C94539" w:rsidTr="00C94539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94539" w:rsidTr="00C94539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"/>
                <w:szCs w:val="2"/>
              </w:rPr>
            </w:pPr>
          </w:p>
        </w:tc>
      </w:tr>
      <w:tr w:rsidR="00C94539" w:rsidTr="00C94539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песен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установка, правильное дыхание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пройденных в 1 классе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тему: «Три кита 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простейшими образцами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музыке».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жанров: песня, танец, марш.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«Кит» – марш.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учащихся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видовом разнообразии маршей.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Рассматриваются всевозможные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обстоятельства, при которых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звучат марши.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«Кит» - танец.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учащихся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видовом разнообразии танцев.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«Кит» -песня.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учащихся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видовом разнообразии песен.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трёх «китов» 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связи «трех китов».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песня-марш, песня-танец.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Песня, танец, марш. Основные средства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выразительности (мелодия).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– главная мысль любого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сочинения.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П.Чайковский: «Сладкая греза», «Вальс»,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 деревянных солдатиков».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Огородная-хороводная. Музыка Б.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-логопедические упражнения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интонацией и ровным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работу над чистотой интонирования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звучанием на всем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выравниванием звучания на всем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по выбору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и чувства.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учащихся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музыки в передаче чувств человека.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эмоции и чувства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музыкальный опыт учащихся.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выражает музыка?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определять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- «характер»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 в музыке чувства.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того, как музыка выражает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черты человеческого характера.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о том, что характер музыки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выражает характер человека.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внутреннего мира человека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музыке, изображение внешнего движения,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 природы.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музыкальную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целостное представление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страну «Регистр».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регистре и его роли в создании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образа. Понятия: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«регистр», «высота звука». (Высота звуков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высокие и низкие).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 – золотой ключик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целостное представление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ритме. Понятия:«ритм»,  «длительности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нот» (долгие и короткие). Развитие умения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ощущать пульсацию в процессе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 ритмического рисунка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пластического интонирования.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в музыкальных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плавном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отрывистом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мелодии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произведениях.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в музыке.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звуки по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высоте (высокие — низкие)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длительности (долгие — короткие).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концерт. Любимые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правильно интонировать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выученные песни в составе группы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индивидуально, четко выдерживать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рисунок произведения без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учителя и инструмента (а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капелла).Элементы дыхательной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 по Стрельникову. Исполнение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по выбору обучающихся.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коллектив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«Музыкальный коллектив»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коллектив людей, объединённых общей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или работой, которые так или иначе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 с музыкой.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из двух участников называется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дуэтом, из трёх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трио,а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большего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участников — ансамблем или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оркестром.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коллектив: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- совместное исполнение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 несколькими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и само музыкальное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для небольшого состава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исполнителей. В зависимости от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исполнителей (от двух и более)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называется дуэтом, трио.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различных исполнителей.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ансамблей и их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3D53D3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</w:t>
            </w:r>
            <w:r w:rsidR="00C945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инструментальный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3D53D3" w:rsidP="003D53D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</w:t>
            </w:r>
            <w:r w:rsidR="00C94539">
              <w:rPr>
                <w:rFonts w:ascii="Times New Roman" w:eastAsia="Times New Roman" w:hAnsi="Times New Roman" w:cs="Times New Roman"/>
                <w:sz w:val="24"/>
                <w:szCs w:val="24"/>
              </w:rPr>
              <w:t>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539">
              <w:rPr>
                <w:rFonts w:ascii="Times New Roman" w:eastAsia="Times New Roman" w:hAnsi="Times New Roman" w:cs="Times New Roman"/>
                <w:sz w:val="24"/>
                <w:szCs w:val="24"/>
              </w:rPr>
              <w:t>(сокращённо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ВИА),  сольные исполнители.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коллектив: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3D53D3" w:rsidP="00692B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</w:t>
            </w:r>
            <w:r w:rsidR="00C94539">
              <w:rPr>
                <w:rFonts w:ascii="Times New Roman" w:eastAsia="Times New Roman" w:hAnsi="Times New Roman" w:cs="Times New Roman"/>
                <w:sz w:val="24"/>
                <w:szCs w:val="24"/>
              </w:rPr>
              <w:t>стр - большой коллектив музыкантов-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инструменталистов. В оркестре некоторые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его музыкантов образуют группы,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в унисон.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различных исполнителей.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оркестра и их звучание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Виды: Духовой оркестр, симфонический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оркестр, оркестр народных инструментов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русского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 – свирели, дудочки, рожок, гусли.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вид, свой голос, умельцы-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и мастера-изготовители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инструментов. Знакомство с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692B6F">
            <w:pPr>
              <w:rPr>
                <w:sz w:val="24"/>
                <w:szCs w:val="24"/>
              </w:rPr>
            </w:pPr>
          </w:p>
        </w:tc>
      </w:tr>
    </w:tbl>
    <w:p w:rsidR="003811D3" w:rsidRDefault="003811D3"/>
    <w:p w:rsidR="00692B6F" w:rsidRDefault="00692B6F"/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40"/>
        <w:gridCol w:w="4660"/>
        <w:gridCol w:w="800"/>
      </w:tblGrid>
      <w:tr w:rsidR="00C94539" w:rsidTr="00C94539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понятием «тембр». Сходства и различия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разных народов, 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тембровая окраска.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музыкальным инструментам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инструмент:</w:t>
            </w:r>
            <w:r w:rsidR="003D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звучанием: орган.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музыкальными инструментами –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</w:t>
            </w:r>
            <w:r w:rsidR="003D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арфа, флейта.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арфой и флейтой. Внешний вид, тембр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этих инструментов, выразительные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звучания народных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со звучанием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инструментов: свирель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флейта, гусли – арфа – фортепиано.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</w:t>
            </w:r>
            <w:r w:rsidR="003D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первоначальные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звуки.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учащихся об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шумовых и музыкальных звуков.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музыкального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 его отличие от природного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механического.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ударно –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игры на ударно-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шумовых инструментах: бубен, маракас,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ударном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на металлофоне.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музыкальном инструменте: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металлофоне.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русском народном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на бубенцы.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инструменте:</w:t>
            </w:r>
            <w:r w:rsidR="003D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русском народном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на ложки.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инструменте: ложках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русском народном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на трещотки.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инструменте: трещотках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русском народном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на бубен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инструменте: бубен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концерт. Игра 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игры 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народных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кроссворда. Исполнение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за год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по выбору обучающихся.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92B6F" w:rsidRDefault="00692B6F"/>
    <w:p w:rsidR="00060B53" w:rsidRDefault="00060B53" w:rsidP="00060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1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94539" w:rsidRDefault="00C94539" w:rsidP="00060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260"/>
        <w:gridCol w:w="4680"/>
        <w:gridCol w:w="720"/>
      </w:tblGrid>
      <w:tr w:rsidR="00C94539" w:rsidTr="00C94539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</w:t>
            </w:r>
            <w:proofErr w:type="spellEnd"/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</w:tr>
      <w:tr w:rsidR="00C94539" w:rsidTr="00C94539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песен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установка, правильное дыхание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пройденных во 2 классе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дыхания при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Быстрая, спокойная смена дыхания при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 песен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песен, 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пауз между фразами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музыкальных впечатлений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музыки».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каникул. Понятия: «музыкальная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форма», «контраст», «повтор». Принципы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музыкальных форм: контраст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 Дифференциация понятий повтор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сходство. Понимание разнообразия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форм. Выявление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содержания и формы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произведения. Понимание,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смена частей связана со сменой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в музыке.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Одночастная музыкальная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«музыкальная речь», «мотив»,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фраза», «предложение»,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«период». Соотнесение строения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разговорной речи и музыкальной.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одночастной формы – формы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периода. Выявление взаимосвязи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музыкального произведения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строения музыкальной речи.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строения музыкальной речи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Двухчастная музыкальная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«двухчастная форма», «куплет»,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«запев», «припев». Буквенное изображение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 формы. Узнавание на слух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 контрастной формы.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Куплетная форма – основа песни.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конструирование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 в двухчастной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контрастной форме. Связь музыкальной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 жизненным циклом.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Трехчастная музыкальная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«трехчастная форма», «реприза».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Буквенное изображение трехчастной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 Узнавание на слух трехчастной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 Самостоятельное конструирование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 в трехчастной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репризной форме. Связь музыкальной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 жизненным циклом.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 о музыкальной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 формам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</w:tr>
      <w:tr w:rsidR="00C94539" w:rsidTr="00C94539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двух звуков на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 по выбору детей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слог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форма рондо.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«рондо», «рефрен», «эпизод».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Буквенное изображение формы рондо.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на слух формы рондо.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</w:t>
            </w:r>
            <w:r w:rsidR="00EB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конструирование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форма.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 в форме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рондо. Связь музыкальной формы рондо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жизненным циклом или деятельностью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викторина. Определение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музыки».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 музыкальной формы.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</w:tr>
      <w:tr w:rsidR="00C94539" w:rsidTr="00C94539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песни (запев, припев,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частей песни: вступление,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вступление, заключение).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запев, припев, проигрыш, окончание -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 хорошо знакомых песен;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3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95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песен, 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пауз между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фразами.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5"/>
                <w:szCs w:val="5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Темповое развитие музыки.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«темповое развитие». Сравнение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темпов. Пластическое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темпового развития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 Формирование умений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развитие музыки с помощью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ускорения, замедления, контрастного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сопоставления темпов.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Динамическое развитие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«динамическое развитие»,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«крещендо», «диминуэндо»,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«кульминация», «канон». Сравнение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динамических оттенков. Пластическое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моделирование динамического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музыки. Приемы двухголосного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пения – канон.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оттенки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оттенки – громко, тихо,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песен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громко, очень тихо, не очень громко,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очень тихо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по выбору детей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Интонационное развитие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«интонационное развитие».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разных интонаций. Понимание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того, что интонационное развитие является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важнейшим средством развития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образа.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чистотой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интонирования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устойчивостью унисона.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</w:tr>
      <w:tr w:rsidR="00C94539" w:rsidTr="00C94539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в песне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«мелодия», «инструментальное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1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1"/>
                <w:szCs w:val="11"/>
              </w:rPr>
            </w:pPr>
          </w:p>
        </w:tc>
      </w:tr>
      <w:tr w:rsidR="00C94539" w:rsidTr="00C94539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инструмент: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музыкальными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 и их звучанием: саксофон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4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музыкальными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 и их звучанием: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музыкальными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инструмент:</w:t>
            </w:r>
            <w:r w:rsidR="004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 и их звучанием: балалайка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4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ударно – шумовых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ударно – шумовых инструментах.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4"/>
                <w:szCs w:val="14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металлофоне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</w:t>
            </w:r>
            <w:r w:rsidR="00EB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игры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3"/>
                <w:szCs w:val="13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ритмично,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с сохранением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и ансамбля.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3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инструментами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4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народных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коллективом, составом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инструментов. Учить различать тембры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инструментов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1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10"/>
                <w:szCs w:val="10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народный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навыкам исполнения музыки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- ложки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несложным оркестровым партитурам,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музыкальные инструменты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3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народный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навыкам исполнения музыки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несложным оркестровым партитурам,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музыкальные инструменты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3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народный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навыкам исполнения музыки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- бубен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несложным оркестровым партитурам,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музыкальные инструменты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3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концерт. Игра на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игры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народных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6"/>
                <w:szCs w:val="6"/>
              </w:rPr>
            </w:pPr>
          </w:p>
        </w:tc>
      </w:tr>
      <w:tr w:rsidR="00C94539" w:rsidTr="00C94539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контролируя качество пения.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кроссворда. Исполнение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за год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по выбору обучающихся.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4539" w:rsidTr="00C94539">
        <w:trPr>
          <w:trHeight w:val="26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94539" w:rsidRDefault="00C94539" w:rsidP="00060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53" w:rsidRDefault="00060B53" w:rsidP="00060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1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80"/>
        <w:gridCol w:w="4960"/>
        <w:gridCol w:w="720"/>
      </w:tblGrid>
      <w:tr w:rsidR="00C94539" w:rsidTr="00C94539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часо</w:t>
            </w:r>
            <w:proofErr w:type="spellEnd"/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94539" w:rsidTr="00C94539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7"/>
                <w:szCs w:val="7"/>
              </w:rPr>
            </w:pPr>
          </w:p>
        </w:tc>
      </w:tr>
      <w:tr w:rsidR="00C94539" w:rsidTr="00C9453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песен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установка, правильное дыхание 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пройденных в 3 классе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формы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3 класса (1, 2, 3,  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построения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форма муз.</w:t>
            </w:r>
            <w:r w:rsidR="00EB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«музыкальная форма», «контраст»,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«повтор». Принципы построения.</w:t>
            </w:r>
            <w:r w:rsidR="00EB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смена частей связана со сменой характера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музыке.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музыкальной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«музыкальная речь», «мотив»,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 Одночастная форма.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фраза». Соотнесение строения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разговорной речи и музыкальной. Понимание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одночастной формы – формы периода.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взаимосвязи  содержания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 и особенностей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 музыкальной речи.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Двухчастная музыкальная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«двухчастная форма», «куплет»,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«запев», «припев». Буквенное изображение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 формы. Узнавание на слух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 контрастной формы. Куплетная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– основа песни.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Трехчастная музыкальная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«трехчастная форма», «реприза».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Буквенное изображение трехчастной формы.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на слух трехчастной формы.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«рондо», «рефрен», «эпизод».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Буквенное изображение формы рондо.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на слух формы рондо.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«тема», «вариации». Узнавание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 формы вариации.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 русской народной музыки.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слух музыкальной формы.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«Построение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музыкальных произведений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музыки».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хором.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сюжеты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- «главное действующее лицо»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сказки.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музыка, ее особенности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к сказкам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Идейное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содержания сказочной музыки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музыки к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средства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EB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с помощью которых создаются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сказочных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образы (динамика, темп,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муз.</w:t>
            </w:r>
            <w:r w:rsidR="00EB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оттенки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представления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выразительном значении динамических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оттенков (форте - громко, пиано - тихо)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Ладовое развитие музыки.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«лад», «мажор», «минор».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того, что смена ладовой окраски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связана со сменой настроения.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без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по выбору детей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инструмента. Работа над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кантиленой.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обобщение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по репертуару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Характерные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интонация шага,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марша.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маршей –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видов маршей.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военный, спортивный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 – шуточный,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разный характер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траурный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Ритмическое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музыкального 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"/>
                <w:szCs w:val="2"/>
              </w:rPr>
            </w:pPr>
          </w:p>
        </w:tc>
      </w:tr>
      <w:tr w:rsidR="00C94539" w:rsidTr="00C9453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танцев - вальс,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танцев – вальс, полька, танго.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полька, танго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танцы- полонез,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танцев – полонез, хоровод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инструментами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музыкальные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 домра,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звучании оркестра народных инструментов.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мандолина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музыкальные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 баян, гусли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звучании оркестра народных инструментов.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по выбору детей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по репертуару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отчетливо произнося текст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быстром темпе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по выбору детей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многофункциональной музыкой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 развлекательная,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(развлекательная, спортивная, музыка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 музыка для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 релаксации)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 релаксации.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музыкальные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 свирель,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звучании оркестра народных инструментов.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игры на инструментах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инструментах: трещотка,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Вокузнице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Русская народная песня–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ложки,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концерт. Игра на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игры на инструментах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народных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показа рукой направления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(сверху вниз или снизу вверх).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мелодий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(сверху вниз или снизу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вверх).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мелодии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Дифференцирование звуков по высоте 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направлению движения мелодии: звуки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высокие, низкие, средние: восходящее,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нисходящее движение мелодии и на одной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высоте.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музыкальном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инструментам.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инструменте фортепиано.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по выбору обучающихся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кроссворда. Исполнение песен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39" w:rsidTr="00C9453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за год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обучающихся.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4"/>
                <w:szCs w:val="24"/>
              </w:rPr>
            </w:pPr>
          </w:p>
        </w:tc>
      </w:tr>
      <w:tr w:rsidR="00C94539" w:rsidTr="00C9453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539" w:rsidRDefault="00C94539" w:rsidP="003D53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94539" w:rsidRDefault="00C94539" w:rsidP="00C94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4539" w:rsidSect="0028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9A2C7A"/>
    <w:lvl w:ilvl="0" w:tplc="ACBAE00A">
      <w:start w:val="1"/>
      <w:numFmt w:val="bullet"/>
      <w:lvlText w:val="В"/>
      <w:lvlJc w:val="left"/>
    </w:lvl>
    <w:lvl w:ilvl="1" w:tplc="65981672">
      <w:numFmt w:val="decimal"/>
      <w:lvlText w:val=""/>
      <w:lvlJc w:val="left"/>
    </w:lvl>
    <w:lvl w:ilvl="2" w:tplc="84BC8D40">
      <w:numFmt w:val="decimal"/>
      <w:lvlText w:val=""/>
      <w:lvlJc w:val="left"/>
    </w:lvl>
    <w:lvl w:ilvl="3" w:tplc="764E1B38">
      <w:numFmt w:val="decimal"/>
      <w:lvlText w:val=""/>
      <w:lvlJc w:val="left"/>
    </w:lvl>
    <w:lvl w:ilvl="4" w:tplc="B7E69B1C">
      <w:numFmt w:val="decimal"/>
      <w:lvlText w:val=""/>
      <w:lvlJc w:val="left"/>
    </w:lvl>
    <w:lvl w:ilvl="5" w:tplc="14BA7A98">
      <w:numFmt w:val="decimal"/>
      <w:lvlText w:val=""/>
      <w:lvlJc w:val="left"/>
    </w:lvl>
    <w:lvl w:ilvl="6" w:tplc="93B05B72">
      <w:numFmt w:val="decimal"/>
      <w:lvlText w:val=""/>
      <w:lvlJc w:val="left"/>
    </w:lvl>
    <w:lvl w:ilvl="7" w:tplc="7B6EBCBC">
      <w:numFmt w:val="decimal"/>
      <w:lvlText w:val=""/>
      <w:lvlJc w:val="left"/>
    </w:lvl>
    <w:lvl w:ilvl="8" w:tplc="EC54F34A">
      <w:numFmt w:val="decimal"/>
      <w:lvlText w:val=""/>
      <w:lvlJc w:val="left"/>
    </w:lvl>
  </w:abstractNum>
  <w:abstractNum w:abstractNumId="1">
    <w:nsid w:val="00000124"/>
    <w:multiLevelType w:val="hybridMultilevel"/>
    <w:tmpl w:val="23B2B7B2"/>
    <w:lvl w:ilvl="0" w:tplc="D14AAB36">
      <w:start w:val="1"/>
      <w:numFmt w:val="bullet"/>
      <w:lvlText w:val="и"/>
      <w:lvlJc w:val="left"/>
    </w:lvl>
    <w:lvl w:ilvl="1" w:tplc="C4C8C514">
      <w:start w:val="1"/>
      <w:numFmt w:val="bullet"/>
      <w:lvlText w:val="―"/>
      <w:lvlJc w:val="left"/>
    </w:lvl>
    <w:lvl w:ilvl="2" w:tplc="1B48E664">
      <w:numFmt w:val="decimal"/>
      <w:lvlText w:val=""/>
      <w:lvlJc w:val="left"/>
    </w:lvl>
    <w:lvl w:ilvl="3" w:tplc="16AE940E">
      <w:numFmt w:val="decimal"/>
      <w:lvlText w:val=""/>
      <w:lvlJc w:val="left"/>
    </w:lvl>
    <w:lvl w:ilvl="4" w:tplc="8814EC7A">
      <w:numFmt w:val="decimal"/>
      <w:lvlText w:val=""/>
      <w:lvlJc w:val="left"/>
    </w:lvl>
    <w:lvl w:ilvl="5" w:tplc="B6686816">
      <w:numFmt w:val="decimal"/>
      <w:lvlText w:val=""/>
      <w:lvlJc w:val="left"/>
    </w:lvl>
    <w:lvl w:ilvl="6" w:tplc="9EB87A30">
      <w:numFmt w:val="decimal"/>
      <w:lvlText w:val=""/>
      <w:lvlJc w:val="left"/>
    </w:lvl>
    <w:lvl w:ilvl="7" w:tplc="E4CC0226">
      <w:numFmt w:val="decimal"/>
      <w:lvlText w:val=""/>
      <w:lvlJc w:val="left"/>
    </w:lvl>
    <w:lvl w:ilvl="8" w:tplc="E3C499D0">
      <w:numFmt w:val="decimal"/>
      <w:lvlText w:val=""/>
      <w:lvlJc w:val="left"/>
    </w:lvl>
  </w:abstractNum>
  <w:abstractNum w:abstractNumId="2">
    <w:nsid w:val="00000F3E"/>
    <w:multiLevelType w:val="hybridMultilevel"/>
    <w:tmpl w:val="BB24FF36"/>
    <w:lvl w:ilvl="0" w:tplc="52B6A132">
      <w:start w:val="7"/>
      <w:numFmt w:val="decimal"/>
      <w:lvlText w:val="%1)"/>
      <w:lvlJc w:val="left"/>
    </w:lvl>
    <w:lvl w:ilvl="1" w:tplc="807A53FE">
      <w:numFmt w:val="decimal"/>
      <w:lvlText w:val=""/>
      <w:lvlJc w:val="left"/>
    </w:lvl>
    <w:lvl w:ilvl="2" w:tplc="B5F88CD4">
      <w:numFmt w:val="decimal"/>
      <w:lvlText w:val=""/>
      <w:lvlJc w:val="left"/>
    </w:lvl>
    <w:lvl w:ilvl="3" w:tplc="2CE48E78">
      <w:numFmt w:val="decimal"/>
      <w:lvlText w:val=""/>
      <w:lvlJc w:val="left"/>
    </w:lvl>
    <w:lvl w:ilvl="4" w:tplc="34B2E37E">
      <w:numFmt w:val="decimal"/>
      <w:lvlText w:val=""/>
      <w:lvlJc w:val="left"/>
    </w:lvl>
    <w:lvl w:ilvl="5" w:tplc="EF24DE5E">
      <w:numFmt w:val="decimal"/>
      <w:lvlText w:val=""/>
      <w:lvlJc w:val="left"/>
    </w:lvl>
    <w:lvl w:ilvl="6" w:tplc="655A9BE2">
      <w:numFmt w:val="decimal"/>
      <w:lvlText w:val=""/>
      <w:lvlJc w:val="left"/>
    </w:lvl>
    <w:lvl w:ilvl="7" w:tplc="9DB008AA">
      <w:numFmt w:val="decimal"/>
      <w:lvlText w:val=""/>
      <w:lvlJc w:val="left"/>
    </w:lvl>
    <w:lvl w:ilvl="8" w:tplc="9C86343E">
      <w:numFmt w:val="decimal"/>
      <w:lvlText w:val=""/>
      <w:lvlJc w:val="left"/>
    </w:lvl>
  </w:abstractNum>
  <w:abstractNum w:abstractNumId="3">
    <w:nsid w:val="0000305E"/>
    <w:multiLevelType w:val="hybridMultilevel"/>
    <w:tmpl w:val="598CDAC0"/>
    <w:lvl w:ilvl="0" w:tplc="904080DC">
      <w:start w:val="1"/>
      <w:numFmt w:val="bullet"/>
      <w:lvlText w:val="―"/>
      <w:lvlJc w:val="left"/>
    </w:lvl>
    <w:lvl w:ilvl="1" w:tplc="E4C4BFEA">
      <w:numFmt w:val="decimal"/>
      <w:lvlText w:val=""/>
      <w:lvlJc w:val="left"/>
    </w:lvl>
    <w:lvl w:ilvl="2" w:tplc="F614E19E">
      <w:numFmt w:val="decimal"/>
      <w:lvlText w:val=""/>
      <w:lvlJc w:val="left"/>
    </w:lvl>
    <w:lvl w:ilvl="3" w:tplc="023E5EBA">
      <w:numFmt w:val="decimal"/>
      <w:lvlText w:val=""/>
      <w:lvlJc w:val="left"/>
    </w:lvl>
    <w:lvl w:ilvl="4" w:tplc="58541C5E">
      <w:numFmt w:val="decimal"/>
      <w:lvlText w:val=""/>
      <w:lvlJc w:val="left"/>
    </w:lvl>
    <w:lvl w:ilvl="5" w:tplc="93B6173E">
      <w:numFmt w:val="decimal"/>
      <w:lvlText w:val=""/>
      <w:lvlJc w:val="left"/>
    </w:lvl>
    <w:lvl w:ilvl="6" w:tplc="28D60C20">
      <w:numFmt w:val="decimal"/>
      <w:lvlText w:val=""/>
      <w:lvlJc w:val="left"/>
    </w:lvl>
    <w:lvl w:ilvl="7" w:tplc="7A1C2916">
      <w:numFmt w:val="decimal"/>
      <w:lvlText w:val=""/>
      <w:lvlJc w:val="left"/>
    </w:lvl>
    <w:lvl w:ilvl="8" w:tplc="89ECBD76">
      <w:numFmt w:val="decimal"/>
      <w:lvlText w:val=""/>
      <w:lvlJc w:val="left"/>
    </w:lvl>
  </w:abstractNum>
  <w:abstractNum w:abstractNumId="4">
    <w:nsid w:val="0000390C"/>
    <w:multiLevelType w:val="hybridMultilevel"/>
    <w:tmpl w:val="C2445C66"/>
    <w:lvl w:ilvl="0" w:tplc="11B6F5E6">
      <w:numFmt w:val="decimal"/>
      <w:lvlText w:val="%1)"/>
      <w:lvlJc w:val="left"/>
    </w:lvl>
    <w:lvl w:ilvl="1" w:tplc="0CB6E01E">
      <w:start w:val="1"/>
      <w:numFmt w:val="bullet"/>
      <w:lvlText w:val="К"/>
      <w:lvlJc w:val="left"/>
    </w:lvl>
    <w:lvl w:ilvl="2" w:tplc="65BE9EAA">
      <w:numFmt w:val="decimal"/>
      <w:lvlText w:val=""/>
      <w:lvlJc w:val="left"/>
    </w:lvl>
    <w:lvl w:ilvl="3" w:tplc="4942BB02">
      <w:numFmt w:val="decimal"/>
      <w:lvlText w:val=""/>
      <w:lvlJc w:val="left"/>
    </w:lvl>
    <w:lvl w:ilvl="4" w:tplc="AE267030">
      <w:numFmt w:val="decimal"/>
      <w:lvlText w:val=""/>
      <w:lvlJc w:val="left"/>
    </w:lvl>
    <w:lvl w:ilvl="5" w:tplc="75AA9590">
      <w:numFmt w:val="decimal"/>
      <w:lvlText w:val=""/>
      <w:lvlJc w:val="left"/>
    </w:lvl>
    <w:lvl w:ilvl="6" w:tplc="460003A4">
      <w:numFmt w:val="decimal"/>
      <w:lvlText w:val=""/>
      <w:lvlJc w:val="left"/>
    </w:lvl>
    <w:lvl w:ilvl="7" w:tplc="277C0EF4">
      <w:numFmt w:val="decimal"/>
      <w:lvlText w:val=""/>
      <w:lvlJc w:val="left"/>
    </w:lvl>
    <w:lvl w:ilvl="8" w:tplc="01E610EE">
      <w:numFmt w:val="decimal"/>
      <w:lvlText w:val=""/>
      <w:lvlJc w:val="left"/>
    </w:lvl>
  </w:abstractNum>
  <w:abstractNum w:abstractNumId="5">
    <w:nsid w:val="0000440D"/>
    <w:multiLevelType w:val="hybridMultilevel"/>
    <w:tmpl w:val="000C4D68"/>
    <w:lvl w:ilvl="0" w:tplc="DD4C365E">
      <w:start w:val="1"/>
      <w:numFmt w:val="bullet"/>
      <w:lvlText w:val="―"/>
      <w:lvlJc w:val="left"/>
    </w:lvl>
    <w:lvl w:ilvl="1" w:tplc="444CA45E">
      <w:numFmt w:val="decimal"/>
      <w:lvlText w:val=""/>
      <w:lvlJc w:val="left"/>
    </w:lvl>
    <w:lvl w:ilvl="2" w:tplc="20CCB86E">
      <w:numFmt w:val="decimal"/>
      <w:lvlText w:val=""/>
      <w:lvlJc w:val="left"/>
    </w:lvl>
    <w:lvl w:ilvl="3" w:tplc="F44EDD20">
      <w:numFmt w:val="decimal"/>
      <w:lvlText w:val=""/>
      <w:lvlJc w:val="left"/>
    </w:lvl>
    <w:lvl w:ilvl="4" w:tplc="B96032D8">
      <w:numFmt w:val="decimal"/>
      <w:lvlText w:val=""/>
      <w:lvlJc w:val="left"/>
    </w:lvl>
    <w:lvl w:ilvl="5" w:tplc="10D65FB4">
      <w:numFmt w:val="decimal"/>
      <w:lvlText w:val=""/>
      <w:lvlJc w:val="left"/>
    </w:lvl>
    <w:lvl w:ilvl="6" w:tplc="D0749A14">
      <w:numFmt w:val="decimal"/>
      <w:lvlText w:val=""/>
      <w:lvlJc w:val="left"/>
    </w:lvl>
    <w:lvl w:ilvl="7" w:tplc="5FC0C156">
      <w:numFmt w:val="decimal"/>
      <w:lvlText w:val=""/>
      <w:lvlJc w:val="left"/>
    </w:lvl>
    <w:lvl w:ilvl="8" w:tplc="9502F18C">
      <w:numFmt w:val="decimal"/>
      <w:lvlText w:val=""/>
      <w:lvlJc w:val="left"/>
    </w:lvl>
  </w:abstractNum>
  <w:abstractNum w:abstractNumId="6">
    <w:nsid w:val="0000491C"/>
    <w:multiLevelType w:val="hybridMultilevel"/>
    <w:tmpl w:val="25DA7E5A"/>
    <w:lvl w:ilvl="0" w:tplc="E8EC381E">
      <w:start w:val="1"/>
      <w:numFmt w:val="bullet"/>
      <w:lvlText w:val="―"/>
      <w:lvlJc w:val="left"/>
    </w:lvl>
    <w:lvl w:ilvl="1" w:tplc="40F2F29E">
      <w:start w:val="1"/>
      <w:numFmt w:val="bullet"/>
      <w:lvlText w:val="―"/>
      <w:lvlJc w:val="left"/>
    </w:lvl>
    <w:lvl w:ilvl="2" w:tplc="3C7AA30C">
      <w:numFmt w:val="decimal"/>
      <w:lvlText w:val=""/>
      <w:lvlJc w:val="left"/>
    </w:lvl>
    <w:lvl w:ilvl="3" w:tplc="7B20F934">
      <w:numFmt w:val="decimal"/>
      <w:lvlText w:val=""/>
      <w:lvlJc w:val="left"/>
    </w:lvl>
    <w:lvl w:ilvl="4" w:tplc="CBAAB224">
      <w:numFmt w:val="decimal"/>
      <w:lvlText w:val=""/>
      <w:lvlJc w:val="left"/>
    </w:lvl>
    <w:lvl w:ilvl="5" w:tplc="7B9EE826">
      <w:numFmt w:val="decimal"/>
      <w:lvlText w:val=""/>
      <w:lvlJc w:val="left"/>
    </w:lvl>
    <w:lvl w:ilvl="6" w:tplc="A8C8AE34">
      <w:numFmt w:val="decimal"/>
      <w:lvlText w:val=""/>
      <w:lvlJc w:val="left"/>
    </w:lvl>
    <w:lvl w:ilvl="7" w:tplc="6CCA107E">
      <w:numFmt w:val="decimal"/>
      <w:lvlText w:val=""/>
      <w:lvlJc w:val="left"/>
    </w:lvl>
    <w:lvl w:ilvl="8" w:tplc="10AC00C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9F4"/>
    <w:rsid w:val="00060B53"/>
    <w:rsid w:val="00104C70"/>
    <w:rsid w:val="00105936"/>
    <w:rsid w:val="00173ED7"/>
    <w:rsid w:val="00272E27"/>
    <w:rsid w:val="002816AF"/>
    <w:rsid w:val="0036090D"/>
    <w:rsid w:val="003811D3"/>
    <w:rsid w:val="003D53D3"/>
    <w:rsid w:val="0046557F"/>
    <w:rsid w:val="00692B6F"/>
    <w:rsid w:val="00715816"/>
    <w:rsid w:val="0074392C"/>
    <w:rsid w:val="007C331E"/>
    <w:rsid w:val="00804C71"/>
    <w:rsid w:val="008A05C8"/>
    <w:rsid w:val="00955875"/>
    <w:rsid w:val="009D3110"/>
    <w:rsid w:val="00B04041"/>
    <w:rsid w:val="00B25539"/>
    <w:rsid w:val="00B72EDC"/>
    <w:rsid w:val="00BB50C0"/>
    <w:rsid w:val="00C21E57"/>
    <w:rsid w:val="00C50D0D"/>
    <w:rsid w:val="00C80C2A"/>
    <w:rsid w:val="00C94539"/>
    <w:rsid w:val="00CC4BEA"/>
    <w:rsid w:val="00CE1656"/>
    <w:rsid w:val="00DD76F9"/>
    <w:rsid w:val="00EB5179"/>
    <w:rsid w:val="00F719F4"/>
    <w:rsid w:val="00FD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3110"/>
  </w:style>
  <w:style w:type="paragraph" w:customStyle="1" w:styleId="c13">
    <w:name w:val="c13"/>
    <w:basedOn w:val="a"/>
    <w:rsid w:val="009D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D3110"/>
  </w:style>
  <w:style w:type="character" w:customStyle="1" w:styleId="c8">
    <w:name w:val="c8"/>
    <w:basedOn w:val="a0"/>
    <w:rsid w:val="00C50D0D"/>
  </w:style>
  <w:style w:type="paragraph" w:styleId="a3">
    <w:name w:val="Normal (Web)"/>
    <w:basedOn w:val="a"/>
    <w:rsid w:val="00C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0D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5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4">
    <w:name w:val="c0 c74"/>
    <w:basedOn w:val="a"/>
    <w:rsid w:val="00C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74">
    <w:name w:val="c6 c74"/>
    <w:basedOn w:val="a"/>
    <w:rsid w:val="00C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0">
    <w:name w:val="c10"/>
    <w:rsid w:val="00715816"/>
  </w:style>
  <w:style w:type="table" w:customStyle="1" w:styleId="2">
    <w:name w:val="Сетка таблицы2"/>
    <w:basedOn w:val="a1"/>
    <w:next w:val="a4"/>
    <w:uiPriority w:val="59"/>
    <w:rsid w:val="0071581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B50C0"/>
  </w:style>
  <w:style w:type="paragraph" w:styleId="a5">
    <w:name w:val="Balloon Text"/>
    <w:basedOn w:val="a"/>
    <w:link w:val="a6"/>
    <w:uiPriority w:val="99"/>
    <w:semiHidden/>
    <w:unhideWhenUsed/>
    <w:rsid w:val="00B7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Евдокимова</dc:creator>
  <cp:keywords/>
  <dc:description/>
  <cp:lastModifiedBy>USER</cp:lastModifiedBy>
  <cp:revision>21</cp:revision>
  <cp:lastPrinted>2022-09-09T04:24:00Z</cp:lastPrinted>
  <dcterms:created xsi:type="dcterms:W3CDTF">2018-03-22T04:20:00Z</dcterms:created>
  <dcterms:modified xsi:type="dcterms:W3CDTF">2023-09-27T05:13:00Z</dcterms:modified>
</cp:coreProperties>
</file>