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6B" w:rsidRDefault="0072326B" w:rsidP="007232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Работники учреждений образования и здравоохранения </w:t>
      </w:r>
    </w:p>
    <w:p w:rsidR="0072326B" w:rsidRDefault="0072326B" w:rsidP="007232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26B">
        <w:rPr>
          <w:rFonts w:ascii="Times New Roman" w:hAnsi="Times New Roman" w:cs="Times New Roman"/>
          <w:b/>
          <w:sz w:val="32"/>
          <w:szCs w:val="32"/>
        </w:rPr>
        <w:t>перевели мошенникам почти 1 млн. руб.</w:t>
      </w:r>
    </w:p>
    <w:p w:rsidR="0072326B" w:rsidRPr="0072326B" w:rsidRDefault="0072326B" w:rsidP="007232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26B" w:rsidRDefault="0072326B" w:rsidP="0072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октябре 2023 г. в полицию поступило сообщение от учителя начальных классов школы г. Братска о том, что ей позвонили из Центрального банка РФ и предложили перевести денежные средства на «безопасный счет» в целях поимки мошенников и сохранения своих накоплений. Потерпевшая под руководством мошенников оформила кредит, через банкомат обналичила денежные средства и перевела им 700 тыс. руб. </w:t>
      </w:r>
    </w:p>
    <w:p w:rsidR="0072326B" w:rsidRDefault="0072326B" w:rsidP="0072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Стоит отметить, что сотрудниками </w:t>
      </w:r>
      <w:r w:rsidR="0082431E">
        <w:rPr>
          <w:rFonts w:ascii="Times New Roman" w:hAnsi="Times New Roman" w:cs="Times New Roman"/>
          <w:sz w:val="28"/>
          <w:szCs w:val="28"/>
        </w:rPr>
        <w:t>МУ МВД России «Братское»</w:t>
      </w:r>
      <w:r>
        <w:rPr>
          <w:rFonts w:ascii="Times New Roman" w:hAnsi="Times New Roman" w:cs="Times New Roman"/>
          <w:sz w:val="28"/>
          <w:szCs w:val="28"/>
        </w:rPr>
        <w:t xml:space="preserve"> по месту работы потерпевшей в мае и сентябре 2023 г. проводились беседы о телефонных мошенниках.</w:t>
      </w:r>
    </w:p>
    <w:p w:rsidR="00DA1D13" w:rsidRDefault="0072326B" w:rsidP="0072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D13">
        <w:rPr>
          <w:rFonts w:ascii="Times New Roman" w:hAnsi="Times New Roman" w:cs="Times New Roman"/>
          <w:sz w:val="28"/>
          <w:szCs w:val="28"/>
        </w:rPr>
        <w:t>Также в полицию поступило сообщение от медицинской сестры учреждения здравоохранения г. Братска о том, что ей на сотовый телефон поступило предложение быстрого заработка путем просмотра видео-контента, проставления оценок, участия в продвижении продукции путем ее закупки и перепродажи через интернет-сайт. Заинтересовавшись предложением, потерпевшая начала выполнять задания, а именно перевела мошенникам 290</w:t>
      </w:r>
      <w:r w:rsidR="00B76141">
        <w:rPr>
          <w:rFonts w:ascii="Times New Roman" w:hAnsi="Times New Roman" w:cs="Times New Roman"/>
          <w:sz w:val="28"/>
          <w:szCs w:val="28"/>
        </w:rPr>
        <w:t xml:space="preserve"> тыс.</w:t>
      </w:r>
      <w:r w:rsidR="00DA1D1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A1D13" w:rsidRDefault="00DA1D13" w:rsidP="0072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указанных сообщений органами следствия возбуждены уголовные дела о преступлении, предусмотренном ч. 3 ст. 159 УК РФ. </w:t>
      </w:r>
    </w:p>
    <w:p w:rsidR="00DA1D13" w:rsidRDefault="00DA1D13" w:rsidP="00B7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Данные примеры опровергают мнение о том, что жертвами телефонных мошенников становятся исключительно пенсионеры, граждане преклонного возраста. Поэтому всем необходимо сохранять бдительность, предупредить о подобного рода мошеннических схемах окружающих! </w:t>
      </w:r>
    </w:p>
    <w:p w:rsidR="00B76141" w:rsidRPr="00B76141" w:rsidRDefault="00DA1D13" w:rsidP="0082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Разъясняем, что </w:t>
      </w:r>
      <w:r w:rsidR="008243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предварительного следствия пострадавш</w:t>
      </w:r>
      <w:r w:rsidR="008243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7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действий телефонных мошенников следователь должен признать потерпевшим. Согласно ч. 1 ст. 42 УПК РФ </w:t>
      </w:r>
      <w:r w:rsidR="008243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76141" w:rsidRPr="00B7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признании потерпевшим принимается незамедлительно с момента возбуждения уголовного дела и оформляется постановлением дознавателя, следователя, судьи или определением суда. Если на момент возбуждения уголовного дела отсутствуют сведения о лице, которому преступлением причинен вред, решение о признании потерпевшим принимается незамедлительно после получения данных об этом лице. </w:t>
      </w:r>
    </w:p>
    <w:p w:rsidR="00B76141" w:rsidRDefault="0082431E" w:rsidP="00B76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потерпевшего указаны в ч. 2 ст. 42 УПК РФ. </w:t>
      </w:r>
    </w:p>
    <w:p w:rsidR="0082431E" w:rsidRPr="0082431E" w:rsidRDefault="00B76141" w:rsidP="0082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31E" w:rsidRPr="008243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будьте бдительны, не отправляйте свои денежные средства незнакомым лицам</w:t>
      </w:r>
      <w:r w:rsidR="007C04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вернуть их обратно практически невозможно</w:t>
      </w:r>
      <w:r w:rsidR="0082431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82431E" w:rsidRPr="0082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141" w:rsidRPr="00B76141" w:rsidRDefault="00B76141" w:rsidP="00B76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6B" w:rsidRPr="0082431E" w:rsidRDefault="0072326B" w:rsidP="00824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</w:p>
    <w:p w:rsidR="0072326B" w:rsidRDefault="0072326B" w:rsidP="007232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6B" w:rsidRDefault="0072326B" w:rsidP="007232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                                                                    В.Д. Батуев </w:t>
      </w:r>
    </w:p>
    <w:p w:rsidR="00216626" w:rsidRDefault="00216626"/>
    <w:sectPr w:rsidR="0021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6B"/>
    <w:rsid w:val="00216626"/>
    <w:rsid w:val="005D4E4B"/>
    <w:rsid w:val="0072326B"/>
    <w:rsid w:val="007C04A9"/>
    <w:rsid w:val="0082431E"/>
    <w:rsid w:val="00B76141"/>
    <w:rsid w:val="00DA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68981-F6A4-4E64-9C34-AB18D011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26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 Владимир Догарцыренович</dc:creator>
  <cp:keywords/>
  <dc:description/>
  <cp:lastModifiedBy>Батуев Владимир Догарцыренович</cp:lastModifiedBy>
  <cp:revision>2</cp:revision>
  <dcterms:created xsi:type="dcterms:W3CDTF">2023-11-08T01:25:00Z</dcterms:created>
  <dcterms:modified xsi:type="dcterms:W3CDTF">2023-11-08T01:25:00Z</dcterms:modified>
</cp:coreProperties>
</file>